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9E" w:rsidRDefault="00F7749E">
      <w:pPr>
        <w:pStyle w:val="a3"/>
        <w:ind w:left="104"/>
        <w:rPr>
          <w:sz w:val="20"/>
        </w:rPr>
      </w:pPr>
    </w:p>
    <w:p w:rsidR="00F7749E" w:rsidRDefault="006B250F">
      <w:pPr>
        <w:rPr>
          <w:sz w:val="20"/>
        </w:rPr>
        <w:sectPr w:rsidR="00F7749E">
          <w:type w:val="continuous"/>
          <w:pgSz w:w="11910" w:h="16840"/>
          <w:pgMar w:top="40" w:right="0" w:bottom="0" w:left="2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7545705" cy="10376535"/>
            <wp:effectExtent l="19050" t="0" r="0" b="0"/>
            <wp:docPr id="3" name="Рисунок 2" descr="C:\Users\Зам по УВР\Desktop\Точка роста\рабочая прогр по фин грам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по УВР\Desktop\Точка роста\рабочая прогр по фин грам-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37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9E" w:rsidRDefault="006B250F">
      <w:pPr>
        <w:pStyle w:val="Heading1"/>
        <w:spacing w:before="71"/>
        <w:ind w:left="4047" w:right="2507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F7749E" w:rsidRDefault="00F7749E">
      <w:pPr>
        <w:pStyle w:val="a3"/>
        <w:spacing w:before="7"/>
        <w:ind w:left="0"/>
        <w:rPr>
          <w:b/>
          <w:sz w:val="23"/>
        </w:rPr>
      </w:pPr>
    </w:p>
    <w:p w:rsidR="00F7749E" w:rsidRDefault="006B250F">
      <w:pPr>
        <w:pStyle w:val="a3"/>
        <w:ind w:right="844" w:firstLine="707"/>
        <w:jc w:val="both"/>
      </w:pPr>
      <w:r>
        <w:t>Рабочая программа дополнительного образования разработана на основе 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Брехова,</w:t>
      </w:r>
      <w:r>
        <w:rPr>
          <w:spacing w:val="1"/>
        </w:rPr>
        <w:t xml:space="preserve"> </w:t>
      </w:r>
      <w:r>
        <w:t>А. П.</w:t>
      </w:r>
      <w:r>
        <w:rPr>
          <w:spacing w:val="3"/>
        </w:rPr>
        <w:t xml:space="preserve"> </w:t>
      </w:r>
      <w:proofErr w:type="spellStart"/>
      <w:r>
        <w:t>Алмосов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Д. Ю. </w:t>
      </w:r>
      <w:proofErr w:type="spellStart"/>
      <w:r>
        <w:t>Завьялов</w:t>
      </w:r>
      <w:proofErr w:type="spellEnd"/>
      <w:r>
        <w:rPr>
          <w:spacing w:val="1"/>
        </w:rPr>
        <w:t xml:space="preserve"> </w:t>
      </w:r>
      <w:r>
        <w:t>10-</w:t>
      </w:r>
    </w:p>
    <w:p w:rsidR="00F7749E" w:rsidRDefault="006B250F">
      <w:pPr>
        <w:pStyle w:val="a3"/>
        <w:ind w:right="848"/>
        <w:jc w:val="both"/>
      </w:pPr>
      <w:r>
        <w:t>11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ВИТА-ПРЕСС,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подготовлено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проекта Министерства финансов Российской Федерации и Всемирного банка «Содействие</w:t>
      </w:r>
      <w:r>
        <w:rPr>
          <w:spacing w:val="-57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Российской Федерации»</w:t>
      </w:r>
    </w:p>
    <w:p w:rsidR="00F7749E" w:rsidRDefault="006B250F">
      <w:pPr>
        <w:pStyle w:val="a3"/>
        <w:ind w:right="845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психологических особенностей подростков. Школьники 16-18 лет уже обладают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 инструментарием,</w:t>
      </w:r>
      <w:r>
        <w:rPr>
          <w:spacing w:val="60"/>
        </w:rPr>
        <w:t xml:space="preserve"> </w:t>
      </w:r>
      <w:r>
        <w:t>которые позволили</w:t>
      </w:r>
      <w:r>
        <w:rPr>
          <w:spacing w:val="-57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</w:t>
      </w:r>
      <w:r>
        <w:t>ах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грамотность». Именно в выпускных классах можно изучать темы, которые школьникам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поняты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уяснены.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школьники 11 класса после окончания школы фактически выходят в самостоятельную</w:t>
      </w:r>
      <w:r>
        <w:rPr>
          <w:spacing w:val="1"/>
        </w:rPr>
        <w:t xml:space="preserve"> </w:t>
      </w:r>
      <w:r>
        <w:t>жизнь, в которой знания о финансовых институтах и об особенностях взаимодействия 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личного финансового благополучия.</w:t>
      </w:r>
    </w:p>
    <w:p w:rsidR="00F7749E" w:rsidRDefault="006B250F">
      <w:pPr>
        <w:pStyle w:val="a3"/>
        <w:spacing w:before="1"/>
        <w:ind w:right="848" w:firstLine="707"/>
        <w:jc w:val="both"/>
      </w:pPr>
      <w:r>
        <w:t>Предлагаемый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6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институтов и взаимодействие с ними. В рамках курса рассматриваются такие понятия, как</w:t>
      </w:r>
      <w:r>
        <w:rPr>
          <w:spacing w:val="-57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систем</w:t>
      </w:r>
      <w:r>
        <w:t>а,</w:t>
      </w:r>
      <w:r>
        <w:rPr>
          <w:spacing w:val="1"/>
        </w:rPr>
        <w:t xml:space="preserve"> </w:t>
      </w:r>
      <w:r>
        <w:t>пенсионный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банками,</w:t>
      </w:r>
      <w:r>
        <w:rPr>
          <w:spacing w:val="1"/>
        </w:rPr>
        <w:t xml:space="preserve"> </w:t>
      </w:r>
      <w:r>
        <w:t>пенсионными</w:t>
      </w:r>
      <w:r>
        <w:rPr>
          <w:spacing w:val="1"/>
        </w:rPr>
        <w:t xml:space="preserve"> </w:t>
      </w:r>
      <w:r>
        <w:t>фондами,</w:t>
      </w:r>
      <w:r>
        <w:rPr>
          <w:spacing w:val="1"/>
        </w:rPr>
        <w:t xml:space="preserve"> </w:t>
      </w:r>
      <w:r>
        <w:t>налоговыми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страховыми</w:t>
      </w:r>
      <w:r>
        <w:rPr>
          <w:spacing w:val="1"/>
        </w:rPr>
        <w:t xml:space="preserve"> </w:t>
      </w:r>
      <w:r>
        <w:t>компаниями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формирования накоплений, получения кредитов, уплаты налогов, страхования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и др.</w:t>
      </w:r>
    </w:p>
    <w:p w:rsidR="00F7749E" w:rsidRDefault="006B250F">
      <w:pPr>
        <w:pStyle w:val="a3"/>
        <w:ind w:right="851" w:firstLine="707"/>
        <w:jc w:val="both"/>
      </w:pPr>
      <w:r>
        <w:t>Перечень предлагаемых к изучению тем соответствует необходимому минимуму</w:t>
      </w:r>
      <w:r>
        <w:rPr>
          <w:spacing w:val="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для успешного</w:t>
      </w:r>
      <w:r>
        <w:rPr>
          <w:spacing w:val="-3"/>
        </w:rPr>
        <w:t xml:space="preserve"> </w:t>
      </w:r>
      <w:r>
        <w:t>молодого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обществе.</w:t>
      </w:r>
    </w:p>
    <w:p w:rsidR="00F7749E" w:rsidRDefault="006B250F">
      <w:pPr>
        <w:pStyle w:val="a3"/>
        <w:ind w:right="850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изучения: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6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t>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личными</w:t>
      </w:r>
      <w:r>
        <w:rPr>
          <w:spacing w:val="-1"/>
        </w:rPr>
        <w:t xml:space="preserve"> </w:t>
      </w:r>
      <w:r>
        <w:t>финансами.</w:t>
      </w:r>
    </w:p>
    <w:p w:rsidR="00F7749E" w:rsidRDefault="006B250F">
      <w:pPr>
        <w:pStyle w:val="a3"/>
        <w:spacing w:before="1"/>
        <w:ind w:left="2390"/>
        <w:jc w:val="both"/>
      </w:pP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-1"/>
        </w:rPr>
        <w:t xml:space="preserve"> </w:t>
      </w:r>
      <w:r>
        <w:t>грамотность»</w:t>
      </w:r>
      <w:r>
        <w:rPr>
          <w:spacing w:val="-10"/>
        </w:rPr>
        <w:t xml:space="preserve"> </w:t>
      </w:r>
      <w:r>
        <w:t>являются:</w:t>
      </w:r>
    </w:p>
    <w:p w:rsidR="00F7749E" w:rsidRDefault="006B250F">
      <w:pPr>
        <w:pStyle w:val="a4"/>
        <w:numPr>
          <w:ilvl w:val="0"/>
          <w:numId w:val="4"/>
        </w:numPr>
        <w:tabs>
          <w:tab w:val="left" w:pos="3098"/>
        </w:tabs>
        <w:spacing w:before="9" w:line="232" w:lineRule="auto"/>
        <w:ind w:right="847" w:firstLine="1132"/>
        <w:rPr>
          <w:sz w:val="24"/>
        </w:rPr>
      </w:pPr>
      <w:r>
        <w:rPr>
          <w:sz w:val="24"/>
        </w:rPr>
        <w:t>увеличение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42"/>
          <w:sz w:val="24"/>
        </w:rPr>
        <w:t xml:space="preserve"> </w:t>
      </w:r>
      <w:r>
        <w:rPr>
          <w:sz w:val="24"/>
        </w:rPr>
        <w:t>финансово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фондового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рынка,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распространяемой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F7749E" w:rsidRDefault="006B250F">
      <w:pPr>
        <w:pStyle w:val="a4"/>
        <w:numPr>
          <w:ilvl w:val="0"/>
          <w:numId w:val="4"/>
        </w:numPr>
        <w:tabs>
          <w:tab w:val="left" w:pos="3098"/>
          <w:tab w:val="left" w:pos="6224"/>
        </w:tabs>
        <w:spacing w:before="13" w:line="230" w:lineRule="auto"/>
        <w:ind w:right="850" w:firstLine="1132"/>
        <w:rPr>
          <w:sz w:val="24"/>
        </w:rPr>
      </w:pPr>
      <w:r>
        <w:rPr>
          <w:sz w:val="24"/>
        </w:rPr>
        <w:t xml:space="preserve">развитие  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z w:val="24"/>
        </w:rPr>
        <w:tab/>
        <w:t>систем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рынка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 финансовых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:rsidR="00F7749E" w:rsidRDefault="006B250F">
      <w:pPr>
        <w:pStyle w:val="a4"/>
        <w:numPr>
          <w:ilvl w:val="0"/>
          <w:numId w:val="4"/>
        </w:numPr>
        <w:tabs>
          <w:tab w:val="left" w:pos="3098"/>
        </w:tabs>
        <w:spacing w:before="11" w:line="232" w:lineRule="auto"/>
        <w:ind w:right="842" w:firstLine="113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8"/>
          <w:sz w:val="24"/>
        </w:rPr>
        <w:t xml:space="preserve"> </w:t>
      </w:r>
      <w:r>
        <w:rPr>
          <w:sz w:val="24"/>
        </w:rPr>
        <w:t>экономическим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7749E" w:rsidRDefault="006B250F">
      <w:pPr>
        <w:pStyle w:val="a4"/>
        <w:numPr>
          <w:ilvl w:val="0"/>
          <w:numId w:val="4"/>
        </w:numPr>
        <w:tabs>
          <w:tab w:val="left" w:pos="3098"/>
          <w:tab w:val="left" w:pos="4896"/>
          <w:tab w:val="left" w:pos="6053"/>
          <w:tab w:val="left" w:pos="6706"/>
          <w:tab w:val="left" w:pos="7962"/>
          <w:tab w:val="left" w:pos="9799"/>
        </w:tabs>
        <w:spacing w:before="13" w:line="230" w:lineRule="auto"/>
        <w:ind w:right="852" w:firstLine="1132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</w:r>
      <w:r>
        <w:rPr>
          <w:sz w:val="24"/>
        </w:rPr>
        <w:t>навыков</w:t>
      </w:r>
      <w:r>
        <w:rPr>
          <w:sz w:val="24"/>
        </w:rPr>
        <w:tab/>
        <w:t>для</w:t>
      </w:r>
      <w:r>
        <w:rPr>
          <w:sz w:val="24"/>
        </w:rPr>
        <w:tab/>
        <w:t>принятия</w:t>
      </w:r>
      <w:r>
        <w:rPr>
          <w:sz w:val="24"/>
        </w:rPr>
        <w:tab/>
        <w:t>компетентных,</w:t>
      </w:r>
      <w:r>
        <w:rPr>
          <w:sz w:val="24"/>
        </w:rPr>
        <w:tab/>
      </w:r>
      <w:r>
        <w:rPr>
          <w:spacing w:val="-1"/>
          <w:sz w:val="24"/>
        </w:rPr>
        <w:t>правильных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F7749E" w:rsidRDefault="00F7749E">
      <w:pPr>
        <w:pStyle w:val="a3"/>
        <w:spacing w:before="7"/>
        <w:ind w:left="0"/>
      </w:pPr>
    </w:p>
    <w:p w:rsidR="00F7749E" w:rsidRDefault="006B250F">
      <w:pPr>
        <w:pStyle w:val="Heading1"/>
        <w:ind w:left="4047" w:right="2507"/>
        <w:jc w:val="center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7749E" w:rsidRDefault="00F7749E">
      <w:pPr>
        <w:pStyle w:val="a3"/>
        <w:spacing w:before="7"/>
        <w:ind w:left="0"/>
        <w:rPr>
          <w:b/>
          <w:sz w:val="23"/>
        </w:rPr>
      </w:pPr>
    </w:p>
    <w:p w:rsidR="00F7749E" w:rsidRDefault="006B250F">
      <w:pPr>
        <w:pStyle w:val="a3"/>
        <w:spacing w:before="1"/>
        <w:ind w:right="850" w:firstLine="707"/>
        <w:jc w:val="both"/>
      </w:pPr>
      <w:r>
        <w:t>Программа внеурочной деятельности по «Финансовой грамотности» рассчитана на</w:t>
      </w:r>
      <w:r>
        <w:rPr>
          <w:spacing w:val="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классы из расчёта 1 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классе</w:t>
      </w:r>
      <w:r>
        <w:rPr>
          <w:spacing w:val="1"/>
        </w:rPr>
        <w:t xml:space="preserve"> </w:t>
      </w:r>
      <w:r>
        <w:t>— 34 ч, в</w:t>
      </w:r>
      <w:r>
        <w:rPr>
          <w:spacing w:val="-2"/>
        </w:rPr>
        <w:t xml:space="preserve"> </w:t>
      </w:r>
      <w:r>
        <w:t>11 классе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 ч.</w:t>
      </w:r>
    </w:p>
    <w:p w:rsidR="00F7749E" w:rsidRDefault="006B250F">
      <w:pPr>
        <w:pStyle w:val="a3"/>
        <w:ind w:left="2390"/>
        <w:jc w:val="both"/>
      </w:pPr>
      <w:r>
        <w:t xml:space="preserve">Реализация   </w:t>
      </w:r>
      <w:r>
        <w:rPr>
          <w:spacing w:val="43"/>
        </w:rPr>
        <w:t xml:space="preserve"> </w:t>
      </w:r>
      <w:r>
        <w:t xml:space="preserve">воспитательного   </w:t>
      </w:r>
      <w:r>
        <w:rPr>
          <w:spacing w:val="43"/>
        </w:rPr>
        <w:t xml:space="preserve"> </w:t>
      </w:r>
      <w:r>
        <w:t xml:space="preserve">потенциала   </w:t>
      </w:r>
      <w:r>
        <w:rPr>
          <w:spacing w:val="43"/>
        </w:rPr>
        <w:t xml:space="preserve"> </w:t>
      </w:r>
      <w:r>
        <w:t xml:space="preserve">курса   </w:t>
      </w:r>
      <w:r>
        <w:rPr>
          <w:spacing w:val="45"/>
        </w:rPr>
        <w:t xml:space="preserve"> </w:t>
      </w:r>
      <w:r>
        <w:t xml:space="preserve">внеурочной   </w:t>
      </w:r>
      <w:r>
        <w:rPr>
          <w:spacing w:val="45"/>
        </w:rPr>
        <w:t xml:space="preserve"> </w:t>
      </w:r>
      <w:r>
        <w:t>деятельности</w:t>
      </w:r>
    </w:p>
    <w:p w:rsidR="00F7749E" w:rsidRDefault="006B250F">
      <w:pPr>
        <w:pStyle w:val="a3"/>
        <w:ind w:right="843"/>
        <w:jc w:val="both"/>
      </w:pPr>
      <w:r>
        <w:t xml:space="preserve">«Финансовой грамотности» происходит в рамках </w:t>
      </w:r>
      <w:proofErr w:type="spellStart"/>
      <w:r>
        <w:t>общеинтеллектуального</w:t>
      </w:r>
      <w:proofErr w:type="spellEnd"/>
      <w:r>
        <w:t xml:space="preserve"> направления,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ум</w:t>
      </w:r>
      <w:r>
        <w:t>ственного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исследовательском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ведущем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самостоятельных  </w:t>
      </w:r>
      <w:r>
        <w:rPr>
          <w:spacing w:val="27"/>
        </w:rPr>
        <w:t xml:space="preserve"> </w:t>
      </w:r>
      <w:r>
        <w:t xml:space="preserve">исследований.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результате  </w:t>
      </w:r>
      <w:r>
        <w:rPr>
          <w:spacing w:val="26"/>
        </w:rPr>
        <w:t xml:space="preserve"> </w:t>
      </w:r>
      <w:r>
        <w:t xml:space="preserve">занятий  </w:t>
      </w:r>
      <w:r>
        <w:rPr>
          <w:spacing w:val="28"/>
        </w:rPr>
        <w:t xml:space="preserve"> </w:t>
      </w:r>
      <w:r>
        <w:t xml:space="preserve">у  </w:t>
      </w:r>
      <w:r>
        <w:rPr>
          <w:spacing w:val="23"/>
        </w:rPr>
        <w:t xml:space="preserve"> </w:t>
      </w:r>
      <w:r>
        <w:t xml:space="preserve">школьников  </w:t>
      </w:r>
      <w:r>
        <w:rPr>
          <w:spacing w:val="28"/>
        </w:rPr>
        <w:t xml:space="preserve"> </w:t>
      </w:r>
      <w:r>
        <w:t>развивается</w:t>
      </w:r>
    </w:p>
    <w:p w:rsidR="00F7749E" w:rsidRDefault="00F7749E">
      <w:pPr>
        <w:jc w:val="both"/>
        <w:sectPr w:rsidR="00F7749E">
          <w:pgSz w:w="11910" w:h="16840"/>
          <w:pgMar w:top="1040" w:right="0" w:bottom="280" w:left="20" w:header="720" w:footer="720" w:gutter="0"/>
          <w:cols w:space="720"/>
        </w:sectPr>
      </w:pPr>
    </w:p>
    <w:p w:rsidR="00F7749E" w:rsidRDefault="006B250F">
      <w:pPr>
        <w:pStyle w:val="a3"/>
        <w:spacing w:before="66"/>
        <w:ind w:right="846"/>
        <w:jc w:val="both"/>
      </w:pPr>
      <w:r>
        <w:lastRenderedPageBreak/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формируется углубленное представление об объекте исследования как области, в рамках</w:t>
      </w:r>
      <w:r>
        <w:rPr>
          <w:spacing w:val="1"/>
        </w:rPr>
        <w:t xml:space="preserve"> </w:t>
      </w:r>
      <w:r>
        <w:t>которой вед</w:t>
      </w:r>
      <w:r>
        <w:t>ется исследование отношений и свойств для получения новой информации,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-2"/>
        </w:rPr>
        <w:t xml:space="preserve"> </w:t>
      </w:r>
      <w:r>
        <w:t>развития потребности в</w:t>
      </w:r>
      <w:r>
        <w:rPr>
          <w:spacing w:val="-1"/>
        </w:rPr>
        <w:t xml:space="preserve"> </w:t>
      </w:r>
      <w:r>
        <w:t>познании.</w:t>
      </w:r>
    </w:p>
    <w:p w:rsidR="00F7749E" w:rsidRDefault="00F7749E">
      <w:pPr>
        <w:pStyle w:val="a3"/>
        <w:spacing w:before="5"/>
        <w:ind w:left="0"/>
      </w:pPr>
    </w:p>
    <w:p w:rsidR="00F7749E" w:rsidRDefault="006B250F">
      <w:pPr>
        <w:pStyle w:val="Heading1"/>
        <w:ind w:left="4752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F7749E" w:rsidRDefault="00F7749E">
      <w:pPr>
        <w:pStyle w:val="a3"/>
        <w:spacing w:before="7"/>
        <w:ind w:left="0"/>
        <w:rPr>
          <w:b/>
          <w:sz w:val="23"/>
        </w:rPr>
      </w:pPr>
    </w:p>
    <w:p w:rsidR="00F7749E" w:rsidRDefault="006B250F">
      <w:pPr>
        <w:ind w:left="2390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личностным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F7749E" w:rsidRDefault="006B250F">
      <w:pPr>
        <w:pStyle w:val="a4"/>
        <w:numPr>
          <w:ilvl w:val="0"/>
          <w:numId w:val="3"/>
        </w:numPr>
        <w:tabs>
          <w:tab w:val="left" w:pos="3097"/>
          <w:tab w:val="left" w:pos="3098"/>
          <w:tab w:val="left" w:pos="4625"/>
          <w:tab w:val="left" w:pos="6148"/>
          <w:tab w:val="left" w:pos="8532"/>
          <w:tab w:val="left" w:pos="10167"/>
        </w:tabs>
        <w:spacing w:before="9" w:line="232" w:lineRule="auto"/>
        <w:ind w:right="852" w:firstLine="1067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принципов</w:t>
      </w:r>
      <w:r>
        <w:rPr>
          <w:sz w:val="24"/>
        </w:rPr>
        <w:tab/>
        <w:t>функционирования</w:t>
      </w:r>
      <w:r>
        <w:rPr>
          <w:sz w:val="24"/>
        </w:rPr>
        <w:tab/>
        <w:t>финансовой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F7749E" w:rsidRDefault="006B250F">
      <w:pPr>
        <w:pStyle w:val="a4"/>
        <w:numPr>
          <w:ilvl w:val="0"/>
          <w:numId w:val="3"/>
        </w:numPr>
        <w:tabs>
          <w:tab w:val="left" w:pos="3097"/>
          <w:tab w:val="left" w:pos="3098"/>
        </w:tabs>
        <w:spacing w:before="10" w:line="232" w:lineRule="auto"/>
        <w:ind w:right="854" w:firstLine="1067"/>
        <w:rPr>
          <w:sz w:val="24"/>
        </w:rPr>
      </w:pPr>
      <w:r>
        <w:rPr>
          <w:sz w:val="24"/>
        </w:rPr>
        <w:t>понимание</w:t>
      </w:r>
      <w:r>
        <w:rPr>
          <w:spacing w:val="4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4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институтами;</w:t>
      </w:r>
    </w:p>
    <w:p w:rsidR="00F7749E" w:rsidRDefault="006B250F">
      <w:pPr>
        <w:pStyle w:val="a4"/>
        <w:numPr>
          <w:ilvl w:val="0"/>
          <w:numId w:val="3"/>
        </w:numPr>
        <w:tabs>
          <w:tab w:val="left" w:pos="3097"/>
          <w:tab w:val="left" w:pos="3098"/>
        </w:tabs>
        <w:spacing w:before="1" w:line="318" w:lineRule="exact"/>
        <w:ind w:left="3098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финансов.</w:t>
      </w:r>
    </w:p>
    <w:p w:rsidR="00F7749E" w:rsidRDefault="006B250F">
      <w:pPr>
        <w:spacing w:line="272" w:lineRule="exact"/>
        <w:ind w:left="2390"/>
        <w:rPr>
          <w:sz w:val="24"/>
        </w:rPr>
      </w:pPr>
      <w:r>
        <w:rPr>
          <w:sz w:val="24"/>
        </w:rPr>
        <w:t>Требования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 xml:space="preserve">интеллектуальным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метапредметным</w:t>
      </w:r>
      <w:proofErr w:type="spellEnd"/>
      <w:r>
        <w:rPr>
          <w:b/>
          <w:sz w:val="24"/>
        </w:rPr>
        <w:t xml:space="preserve">)  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 xml:space="preserve">результатам  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освоения</w:t>
      </w:r>
    </w:p>
    <w:p w:rsidR="00F7749E" w:rsidRDefault="00F7749E">
      <w:pPr>
        <w:spacing w:line="272" w:lineRule="exact"/>
        <w:rPr>
          <w:sz w:val="24"/>
        </w:rPr>
        <w:sectPr w:rsidR="00F7749E">
          <w:pgSz w:w="11910" w:h="16840"/>
          <w:pgMar w:top="1040" w:right="0" w:bottom="280" w:left="20" w:header="720" w:footer="720" w:gutter="0"/>
          <w:cols w:space="720"/>
        </w:sectPr>
      </w:pPr>
    </w:p>
    <w:p w:rsidR="00F7749E" w:rsidRDefault="006B250F">
      <w:pPr>
        <w:pStyle w:val="a3"/>
        <w:ind w:left="0"/>
        <w:jc w:val="right"/>
      </w:pPr>
      <w:r>
        <w:lastRenderedPageBreak/>
        <w:t>курса:</w:t>
      </w:r>
    </w:p>
    <w:p w:rsidR="00F7749E" w:rsidRDefault="006B250F">
      <w:pPr>
        <w:pStyle w:val="a3"/>
        <w:spacing w:before="1"/>
        <w:ind w:left="0"/>
      </w:pPr>
      <w:r>
        <w:br w:type="column"/>
      </w:r>
    </w:p>
    <w:p w:rsidR="00F7749E" w:rsidRDefault="006B250F">
      <w:pPr>
        <w:pStyle w:val="a4"/>
        <w:numPr>
          <w:ilvl w:val="0"/>
          <w:numId w:val="2"/>
        </w:numPr>
        <w:tabs>
          <w:tab w:val="left" w:pos="743"/>
          <w:tab w:val="left" w:pos="744"/>
        </w:tabs>
        <w:spacing w:line="318" w:lineRule="exact"/>
        <w:ind w:hanging="349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F7749E" w:rsidRDefault="006B250F">
      <w:pPr>
        <w:pStyle w:val="a4"/>
        <w:numPr>
          <w:ilvl w:val="0"/>
          <w:numId w:val="2"/>
        </w:numPr>
        <w:tabs>
          <w:tab w:val="left" w:pos="743"/>
          <w:tab w:val="left" w:pos="744"/>
        </w:tabs>
        <w:spacing w:line="317" w:lineRule="exact"/>
        <w:ind w:hanging="349"/>
        <w:rPr>
          <w:sz w:val="24"/>
        </w:rPr>
      </w:pPr>
      <w:r>
        <w:rPr>
          <w:sz w:val="24"/>
        </w:rPr>
        <w:t>владение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7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69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70"/>
          <w:sz w:val="24"/>
        </w:rPr>
        <w:t xml:space="preserve"> </w:t>
      </w:r>
      <w:r>
        <w:rPr>
          <w:sz w:val="24"/>
        </w:rPr>
        <w:t>своевременный</w:t>
      </w:r>
      <w:r>
        <w:rPr>
          <w:spacing w:val="7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</w:p>
    <w:p w:rsidR="00F7749E" w:rsidRDefault="00F7749E">
      <w:pPr>
        <w:spacing w:line="317" w:lineRule="exact"/>
        <w:rPr>
          <w:sz w:val="24"/>
        </w:rPr>
        <w:sectPr w:rsidR="00F7749E">
          <w:type w:val="continuous"/>
          <w:pgSz w:w="11910" w:h="16840"/>
          <w:pgMar w:top="40" w:right="0" w:bottom="0" w:left="20" w:header="720" w:footer="720" w:gutter="0"/>
          <w:cols w:num="2" w:space="720" w:equalWidth="0">
            <w:col w:w="2315" w:space="40"/>
            <w:col w:w="9535"/>
          </w:cols>
        </w:sectPr>
      </w:pPr>
    </w:p>
    <w:p w:rsidR="00F7749E" w:rsidRDefault="006B250F">
      <w:pPr>
        <w:pStyle w:val="a3"/>
        <w:spacing w:line="266" w:lineRule="exact"/>
      </w:pPr>
      <w:r>
        <w:lastRenderedPageBreak/>
        <w:t>адаптация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потребностям;</w:t>
      </w:r>
    </w:p>
    <w:p w:rsidR="00F7749E" w:rsidRDefault="006B250F">
      <w:pPr>
        <w:pStyle w:val="a4"/>
        <w:numPr>
          <w:ilvl w:val="1"/>
          <w:numId w:val="2"/>
        </w:numPr>
        <w:tabs>
          <w:tab w:val="left" w:pos="3097"/>
          <w:tab w:val="left" w:pos="3098"/>
          <w:tab w:val="left" w:pos="4630"/>
          <w:tab w:val="left" w:pos="6446"/>
          <w:tab w:val="left" w:pos="7275"/>
          <w:tab w:val="left" w:pos="7628"/>
          <w:tab w:val="left" w:pos="8676"/>
          <w:tab w:val="left" w:pos="10093"/>
        </w:tabs>
        <w:spacing w:before="9" w:line="232" w:lineRule="auto"/>
        <w:ind w:right="851" w:firstLine="1067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стратегических</w:t>
      </w:r>
      <w:r>
        <w:rPr>
          <w:sz w:val="24"/>
        </w:rPr>
        <w:tab/>
        <w:t>целей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управления</w:t>
      </w:r>
      <w:r>
        <w:rPr>
          <w:sz w:val="24"/>
        </w:rPr>
        <w:tab/>
      </w:r>
      <w:r>
        <w:rPr>
          <w:spacing w:val="-1"/>
          <w:sz w:val="24"/>
        </w:rPr>
        <w:t>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финансами;</w:t>
      </w:r>
    </w:p>
    <w:p w:rsidR="00F7749E" w:rsidRDefault="006B250F">
      <w:pPr>
        <w:pStyle w:val="a4"/>
        <w:numPr>
          <w:ilvl w:val="1"/>
          <w:numId w:val="2"/>
        </w:numPr>
        <w:tabs>
          <w:tab w:val="left" w:pos="3097"/>
          <w:tab w:val="left" w:pos="3098"/>
        </w:tabs>
        <w:spacing w:before="2" w:line="321" w:lineRule="exact"/>
        <w:ind w:left="3098"/>
        <w:rPr>
          <w:sz w:val="24"/>
        </w:rPr>
      </w:pPr>
      <w:r>
        <w:rPr>
          <w:sz w:val="24"/>
        </w:rPr>
        <w:t>постановка</w:t>
      </w:r>
      <w:r>
        <w:rPr>
          <w:spacing w:val="50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08"/>
          <w:sz w:val="24"/>
        </w:rPr>
        <w:t xml:space="preserve"> </w:t>
      </w:r>
      <w:r>
        <w:rPr>
          <w:sz w:val="24"/>
        </w:rPr>
        <w:t>для</w:t>
      </w:r>
      <w:r>
        <w:rPr>
          <w:spacing w:val="1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09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12"/>
          <w:sz w:val="24"/>
        </w:rPr>
        <w:t xml:space="preserve"> </w:t>
      </w:r>
      <w:r>
        <w:rPr>
          <w:sz w:val="24"/>
        </w:rPr>
        <w:t>финансовых</w:t>
      </w:r>
    </w:p>
    <w:p w:rsidR="00F7749E" w:rsidRDefault="00F7749E">
      <w:pPr>
        <w:spacing w:line="321" w:lineRule="exact"/>
        <w:rPr>
          <w:sz w:val="24"/>
        </w:rPr>
        <w:sectPr w:rsidR="00F7749E">
          <w:type w:val="continuous"/>
          <w:pgSz w:w="11910" w:h="16840"/>
          <w:pgMar w:top="40" w:right="0" w:bottom="0" w:left="20" w:header="720" w:footer="720" w:gutter="0"/>
          <w:cols w:space="720"/>
        </w:sectPr>
      </w:pPr>
    </w:p>
    <w:p w:rsidR="00F7749E" w:rsidRDefault="006B250F">
      <w:pPr>
        <w:pStyle w:val="a3"/>
        <w:spacing w:line="266" w:lineRule="exact"/>
        <w:ind w:left="0"/>
        <w:jc w:val="right"/>
      </w:pPr>
      <w:r>
        <w:lastRenderedPageBreak/>
        <w:t>целей;</w:t>
      </w:r>
    </w:p>
    <w:p w:rsidR="00F7749E" w:rsidRDefault="006B250F">
      <w:pPr>
        <w:pStyle w:val="a4"/>
        <w:numPr>
          <w:ilvl w:val="0"/>
          <w:numId w:val="2"/>
        </w:numPr>
        <w:tabs>
          <w:tab w:val="left" w:pos="719"/>
          <w:tab w:val="left" w:pos="720"/>
          <w:tab w:val="left" w:pos="2392"/>
          <w:tab w:val="left" w:pos="2711"/>
          <w:tab w:val="left" w:pos="4440"/>
          <w:tab w:val="left" w:pos="5754"/>
          <w:tab w:val="left" w:pos="7402"/>
          <w:tab w:val="left" w:pos="7730"/>
        </w:tabs>
        <w:spacing w:before="267"/>
        <w:ind w:left="719" w:hanging="349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планировании</w:t>
      </w:r>
      <w:r>
        <w:rPr>
          <w:sz w:val="24"/>
        </w:rPr>
        <w:tab/>
        <w:t>е</w:t>
      </w:r>
      <w:r>
        <w:rPr>
          <w:sz w:val="24"/>
        </w:rPr>
        <w:tab/>
        <w:t>использования</w:t>
      </w:r>
      <w:r>
        <w:rPr>
          <w:sz w:val="24"/>
        </w:rPr>
        <w:tab/>
        <w:t>различных</w:t>
      </w:r>
      <w:r>
        <w:rPr>
          <w:sz w:val="24"/>
        </w:rPr>
        <w:tab/>
        <w:t>инструментов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</w:p>
    <w:p w:rsidR="00F7749E" w:rsidRDefault="00F7749E">
      <w:pPr>
        <w:rPr>
          <w:sz w:val="24"/>
        </w:rPr>
        <w:sectPr w:rsidR="00F7749E">
          <w:type w:val="continuous"/>
          <w:pgSz w:w="11910" w:h="16840"/>
          <w:pgMar w:top="40" w:right="0" w:bottom="0" w:left="20" w:header="720" w:footer="720" w:gutter="0"/>
          <w:cols w:num="2" w:space="720" w:equalWidth="0">
            <w:col w:w="2339" w:space="40"/>
            <w:col w:w="9511"/>
          </w:cols>
        </w:sectPr>
      </w:pPr>
    </w:p>
    <w:p w:rsidR="00F7749E" w:rsidRDefault="006B250F">
      <w:pPr>
        <w:pStyle w:val="a3"/>
      </w:pPr>
      <w:r>
        <w:lastRenderedPageBreak/>
        <w:t>реализации</w:t>
      </w:r>
      <w:r>
        <w:rPr>
          <w:spacing w:val="51"/>
        </w:rPr>
        <w:t xml:space="preserve"> </w:t>
      </w:r>
      <w:r>
        <w:t>стратегических</w:t>
      </w:r>
      <w:r>
        <w:rPr>
          <w:spacing w:val="54"/>
        </w:rPr>
        <w:t xml:space="preserve"> </w:t>
      </w:r>
      <w:r>
        <w:t>целей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тактических</w:t>
      </w:r>
      <w:r>
        <w:rPr>
          <w:spacing w:val="54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области</w:t>
      </w:r>
      <w:r>
        <w:rPr>
          <w:spacing w:val="55"/>
        </w:rPr>
        <w:t xml:space="preserve"> </w:t>
      </w:r>
      <w:r>
        <w:t>управления</w:t>
      </w:r>
      <w:r>
        <w:rPr>
          <w:spacing w:val="51"/>
        </w:rPr>
        <w:t xml:space="preserve"> </w:t>
      </w:r>
      <w:r>
        <w:t>личными</w:t>
      </w:r>
      <w:r>
        <w:rPr>
          <w:spacing w:val="-57"/>
        </w:rPr>
        <w:t xml:space="preserve"> </w:t>
      </w:r>
      <w:r>
        <w:t>финансами;</w:t>
      </w:r>
    </w:p>
    <w:p w:rsidR="00F7749E" w:rsidRDefault="006B250F">
      <w:pPr>
        <w:pStyle w:val="a4"/>
        <w:numPr>
          <w:ilvl w:val="1"/>
          <w:numId w:val="2"/>
        </w:numPr>
        <w:tabs>
          <w:tab w:val="left" w:pos="3097"/>
          <w:tab w:val="left" w:pos="3098"/>
        </w:tabs>
        <w:spacing w:line="321" w:lineRule="exact"/>
        <w:ind w:left="3098"/>
        <w:rPr>
          <w:sz w:val="24"/>
        </w:rPr>
      </w:pPr>
      <w:r>
        <w:rPr>
          <w:sz w:val="24"/>
        </w:rPr>
        <w:t>подбор</w:t>
      </w:r>
      <w:r>
        <w:rPr>
          <w:spacing w:val="34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путей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целей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</w:p>
    <w:p w:rsidR="00F7749E" w:rsidRDefault="00F7749E">
      <w:pPr>
        <w:spacing w:line="321" w:lineRule="exact"/>
        <w:rPr>
          <w:sz w:val="24"/>
        </w:rPr>
        <w:sectPr w:rsidR="00F7749E">
          <w:type w:val="continuous"/>
          <w:pgSz w:w="11910" w:h="16840"/>
          <w:pgMar w:top="40" w:right="0" w:bottom="0" w:left="20" w:header="720" w:footer="720" w:gutter="0"/>
          <w:cols w:space="720"/>
        </w:sectPr>
      </w:pPr>
    </w:p>
    <w:p w:rsidR="00F7749E" w:rsidRDefault="006B250F">
      <w:pPr>
        <w:pStyle w:val="a3"/>
        <w:spacing w:line="259" w:lineRule="exact"/>
        <w:ind w:left="0"/>
        <w:jc w:val="right"/>
      </w:pPr>
      <w:r>
        <w:lastRenderedPageBreak/>
        <w:t>задач;</w:t>
      </w:r>
    </w:p>
    <w:p w:rsidR="00F7749E" w:rsidRDefault="006B250F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spacing w:before="260" w:line="318" w:lineRule="exact"/>
        <w:ind w:left="759" w:hanging="349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компетенциями;</w:t>
      </w:r>
    </w:p>
    <w:p w:rsidR="00F7749E" w:rsidRDefault="006B250F">
      <w:pPr>
        <w:pStyle w:val="a4"/>
        <w:numPr>
          <w:ilvl w:val="0"/>
          <w:numId w:val="2"/>
        </w:numPr>
        <w:tabs>
          <w:tab w:val="left" w:pos="759"/>
          <w:tab w:val="left" w:pos="760"/>
        </w:tabs>
        <w:spacing w:line="317" w:lineRule="exact"/>
        <w:ind w:left="759" w:hanging="349"/>
        <w:rPr>
          <w:sz w:val="24"/>
        </w:rPr>
      </w:pPr>
      <w:r>
        <w:rPr>
          <w:sz w:val="24"/>
        </w:rPr>
        <w:t>нахождение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целей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:rsidR="00F7749E" w:rsidRDefault="00F7749E">
      <w:pPr>
        <w:spacing w:line="317" w:lineRule="exact"/>
        <w:rPr>
          <w:sz w:val="24"/>
        </w:rPr>
        <w:sectPr w:rsidR="00F7749E">
          <w:type w:val="continuous"/>
          <w:pgSz w:w="11910" w:h="16840"/>
          <w:pgMar w:top="40" w:right="0" w:bottom="0" w:left="20" w:header="720" w:footer="720" w:gutter="0"/>
          <w:cols w:num="2" w:space="720" w:equalWidth="0">
            <w:col w:w="2299" w:space="40"/>
            <w:col w:w="9551"/>
          </w:cols>
        </w:sectPr>
      </w:pPr>
    </w:p>
    <w:p w:rsidR="00F7749E" w:rsidRDefault="006B250F">
      <w:pPr>
        <w:pStyle w:val="a3"/>
        <w:tabs>
          <w:tab w:val="left" w:pos="2790"/>
          <w:tab w:val="left" w:pos="3622"/>
          <w:tab w:val="left" w:pos="5688"/>
          <w:tab w:val="left" w:pos="7542"/>
          <w:tab w:val="left" w:pos="7871"/>
          <w:tab w:val="left" w:pos="9619"/>
          <w:tab w:val="left" w:pos="10195"/>
        </w:tabs>
        <w:ind w:right="850"/>
      </w:pPr>
      <w:r>
        <w:lastRenderedPageBreak/>
        <w:t>решения</w:t>
      </w:r>
      <w:r>
        <w:tab/>
        <w:t>задач,</w:t>
      </w:r>
      <w:r>
        <w:tab/>
        <w:t>коммуникативное</w:t>
      </w:r>
      <w:r>
        <w:tab/>
        <w:t>взаимодействие</w:t>
      </w:r>
      <w:r>
        <w:tab/>
        <w:t>с</w:t>
      </w:r>
      <w:r>
        <w:tab/>
        <w:t>окружающими</w:t>
      </w:r>
      <w:r>
        <w:tab/>
        <w:t>для</w:t>
      </w:r>
      <w:r>
        <w:tab/>
      </w:r>
      <w:r>
        <w:rPr>
          <w:spacing w:val="-1"/>
        </w:rPr>
        <w:t>подбора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 обмена</w:t>
      </w:r>
      <w:r>
        <w:rPr>
          <w:spacing w:val="-1"/>
        </w:rPr>
        <w:t xml:space="preserve"> </w:t>
      </w:r>
      <w:r>
        <w:t>ею;</w:t>
      </w:r>
    </w:p>
    <w:p w:rsidR="00F7749E" w:rsidRDefault="006B250F">
      <w:pPr>
        <w:pStyle w:val="a4"/>
        <w:numPr>
          <w:ilvl w:val="1"/>
          <w:numId w:val="2"/>
        </w:numPr>
        <w:tabs>
          <w:tab w:val="left" w:pos="3097"/>
          <w:tab w:val="left" w:pos="3098"/>
        </w:tabs>
        <w:spacing w:line="318" w:lineRule="exact"/>
        <w:ind w:left="3098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F7749E" w:rsidRDefault="006B250F">
      <w:pPr>
        <w:spacing w:line="272" w:lineRule="exact"/>
        <w:ind w:left="1682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предметным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курса:</w:t>
      </w:r>
    </w:p>
    <w:p w:rsidR="00F7749E" w:rsidRDefault="006B250F">
      <w:pPr>
        <w:pStyle w:val="a4"/>
        <w:numPr>
          <w:ilvl w:val="1"/>
          <w:numId w:val="2"/>
        </w:numPr>
        <w:tabs>
          <w:tab w:val="left" w:pos="3097"/>
          <w:tab w:val="left" w:pos="3098"/>
          <w:tab w:val="left" w:pos="4241"/>
          <w:tab w:val="left" w:pos="5616"/>
          <w:tab w:val="left" w:pos="6939"/>
          <w:tab w:val="left" w:pos="7282"/>
          <w:tab w:val="left" w:pos="9080"/>
          <w:tab w:val="left" w:pos="10930"/>
        </w:tabs>
        <w:spacing w:before="2" w:line="230" w:lineRule="auto"/>
        <w:ind w:right="847" w:firstLine="1067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основными</w:t>
      </w:r>
      <w:r>
        <w:rPr>
          <w:sz w:val="24"/>
        </w:rPr>
        <w:tab/>
        <w:t>понятиями</w:t>
      </w:r>
      <w:r>
        <w:rPr>
          <w:sz w:val="24"/>
        </w:rPr>
        <w:tab/>
        <w:t>и</w:t>
      </w:r>
      <w:r>
        <w:rPr>
          <w:sz w:val="24"/>
        </w:rPr>
        <w:tab/>
        <w:t>инструментами</w:t>
      </w:r>
      <w:r>
        <w:rPr>
          <w:sz w:val="24"/>
        </w:rPr>
        <w:tab/>
        <w:t>взаимодействия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F7749E" w:rsidRDefault="006B250F">
      <w:pPr>
        <w:pStyle w:val="a4"/>
        <w:numPr>
          <w:ilvl w:val="1"/>
          <w:numId w:val="2"/>
        </w:numPr>
        <w:tabs>
          <w:tab w:val="left" w:pos="3097"/>
          <w:tab w:val="left" w:pos="3098"/>
          <w:tab w:val="left" w:pos="4244"/>
          <w:tab w:val="left" w:pos="5616"/>
          <w:tab w:val="left" w:pos="7107"/>
          <w:tab w:val="left" w:pos="8172"/>
          <w:tab w:val="left" w:pos="9765"/>
        </w:tabs>
        <w:spacing w:before="12" w:line="232" w:lineRule="auto"/>
        <w:ind w:right="854" w:firstLine="1067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основными</w:t>
      </w:r>
      <w:r>
        <w:rPr>
          <w:sz w:val="24"/>
        </w:rPr>
        <w:tab/>
        <w:t>принципами</w:t>
      </w:r>
      <w:r>
        <w:rPr>
          <w:sz w:val="24"/>
        </w:rPr>
        <w:tab/>
        <w:t>понятий</w:t>
      </w:r>
      <w:r>
        <w:rPr>
          <w:sz w:val="24"/>
        </w:rPr>
        <w:tab/>
        <w:t>оптимальных</w:t>
      </w:r>
      <w:r>
        <w:rPr>
          <w:sz w:val="24"/>
        </w:rPr>
        <w:tab/>
      </w:r>
      <w:r>
        <w:rPr>
          <w:spacing w:val="-1"/>
          <w:sz w:val="24"/>
        </w:rPr>
        <w:t>финансовых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жизнедеятельности.</w:t>
      </w:r>
    </w:p>
    <w:p w:rsidR="00F7749E" w:rsidRDefault="00F7749E">
      <w:pPr>
        <w:pStyle w:val="a3"/>
        <w:spacing w:before="6"/>
        <w:ind w:left="0"/>
      </w:pPr>
    </w:p>
    <w:p w:rsidR="00F7749E" w:rsidRDefault="006B250F">
      <w:pPr>
        <w:pStyle w:val="Heading1"/>
        <w:ind w:left="3921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F7749E" w:rsidRDefault="00F7749E">
      <w:pPr>
        <w:pStyle w:val="a3"/>
        <w:spacing w:before="6"/>
        <w:ind w:left="0"/>
        <w:rPr>
          <w:b/>
          <w:sz w:val="23"/>
        </w:rPr>
      </w:pPr>
    </w:p>
    <w:p w:rsidR="00F7749E" w:rsidRDefault="006B250F">
      <w:pPr>
        <w:pStyle w:val="a3"/>
        <w:spacing w:before="1"/>
        <w:ind w:right="84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«Финансовой</w:t>
      </w:r>
      <w:r>
        <w:rPr>
          <w:spacing w:val="1"/>
        </w:rPr>
        <w:t xml:space="preserve"> </w:t>
      </w:r>
      <w:r>
        <w:t>грамотности» 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 модулей, каждый из которых разбит на несколько занятий. В каждом занятии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занятий. Последовательность модулей выстроена таким образом, чтобы школьник имел</w:t>
      </w:r>
      <w:r>
        <w:rPr>
          <w:spacing w:val="1"/>
        </w:rPr>
        <w:t xml:space="preserve"> </w:t>
      </w:r>
      <w:r>
        <w:t>возможность изучить все вопро</w:t>
      </w:r>
      <w:r>
        <w:t>сы для успешного решения в будущем стоящих перед ним</w:t>
      </w:r>
      <w:r>
        <w:rPr>
          <w:spacing w:val="1"/>
        </w:rPr>
        <w:t xml:space="preserve"> </w:t>
      </w:r>
      <w:r>
        <w:t>финансовых задач. в тематическом плане содержится общее количество часов, а также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предполагается</w:t>
      </w:r>
      <w:r>
        <w:rPr>
          <w:spacing w:val="-1"/>
        </w:rPr>
        <w:t xml:space="preserve"> </w:t>
      </w:r>
      <w:r>
        <w:t>изучить выбранную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F7749E" w:rsidRDefault="006B250F">
      <w:pPr>
        <w:pStyle w:val="a3"/>
        <w:ind w:left="2390"/>
        <w:jc w:val="both"/>
      </w:pP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Банки: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полезны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</w:p>
    <w:p w:rsidR="00F7749E" w:rsidRDefault="00F7749E">
      <w:pPr>
        <w:jc w:val="both"/>
        <w:sectPr w:rsidR="00F7749E">
          <w:type w:val="continuous"/>
          <w:pgSz w:w="11910" w:h="16840"/>
          <w:pgMar w:top="40" w:right="0" w:bottom="0" w:left="20" w:header="720" w:footer="720" w:gutter="0"/>
          <w:cols w:space="720"/>
        </w:sectPr>
      </w:pPr>
    </w:p>
    <w:p w:rsidR="00F7749E" w:rsidRDefault="006B250F">
      <w:pPr>
        <w:pStyle w:val="a3"/>
        <w:spacing w:before="66"/>
        <w:ind w:right="843" w:firstLine="707"/>
        <w:jc w:val="both"/>
      </w:pPr>
      <w:r>
        <w:lastRenderedPageBreak/>
        <w:t>Базовые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знания: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депозит,</w:t>
      </w:r>
      <w:r>
        <w:rPr>
          <w:spacing w:val="1"/>
        </w:rPr>
        <w:t xml:space="preserve"> </w:t>
      </w:r>
      <w:r>
        <w:t>система страхования вкладов, кредит, кредитная история, процент, ипотека, кредитная</w:t>
      </w:r>
      <w:r>
        <w:rPr>
          <w:spacing w:val="1"/>
        </w:rPr>
        <w:t xml:space="preserve"> </w:t>
      </w:r>
      <w:r>
        <w:t>карта,</w:t>
      </w:r>
      <w:r>
        <w:rPr>
          <w:spacing w:val="-1"/>
        </w:rPr>
        <w:t xml:space="preserve"> </w:t>
      </w:r>
      <w:proofErr w:type="spellStart"/>
      <w:r>
        <w:t>автокредитование</w:t>
      </w:r>
      <w:proofErr w:type="spellEnd"/>
      <w:r>
        <w:t>, потребительское</w:t>
      </w:r>
      <w:r>
        <w:rPr>
          <w:spacing w:val="-1"/>
        </w:rPr>
        <w:t xml:space="preserve"> </w:t>
      </w:r>
      <w:r>
        <w:t>кредитование.</w:t>
      </w:r>
    </w:p>
    <w:p w:rsidR="00F7749E" w:rsidRDefault="006B250F">
      <w:pPr>
        <w:pStyle w:val="a3"/>
        <w:spacing w:before="1"/>
        <w:ind w:right="843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депозитов.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сложных процентов. Порядок возмещения вкладов. Основные параметры депозита. Виды</w:t>
      </w:r>
      <w:r>
        <w:rPr>
          <w:spacing w:val="1"/>
        </w:rPr>
        <w:t xml:space="preserve"> </w:t>
      </w:r>
      <w:r>
        <w:t>кредитов,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кредита.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кредита.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ба</w:t>
      </w:r>
      <w:r>
        <w:t>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посредника.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процентная</w:t>
      </w:r>
      <w:r>
        <w:rPr>
          <w:spacing w:val="-1"/>
        </w:rPr>
        <w:t xml:space="preserve"> </w:t>
      </w:r>
      <w:r>
        <w:t>ставка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кредиту.</w:t>
      </w:r>
      <w:r>
        <w:rPr>
          <w:spacing w:val="-1"/>
        </w:rPr>
        <w:t xml:space="preserve"> </w:t>
      </w:r>
      <w:r>
        <w:t>Ключевая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депозита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кредита.</w:t>
      </w:r>
    </w:p>
    <w:p w:rsidR="00F7749E" w:rsidRDefault="006B250F">
      <w:pPr>
        <w:pStyle w:val="a3"/>
        <w:ind w:left="2390"/>
        <w:jc w:val="both"/>
      </w:pP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t>Фондовый</w:t>
      </w:r>
      <w:r>
        <w:rPr>
          <w:spacing w:val="-2"/>
        </w:rPr>
        <w:t xml:space="preserve"> </w:t>
      </w:r>
      <w:r>
        <w:t>рынок: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доходов</w:t>
      </w:r>
    </w:p>
    <w:p w:rsidR="00F7749E" w:rsidRDefault="006B250F">
      <w:pPr>
        <w:pStyle w:val="a3"/>
        <w:ind w:right="851" w:firstLine="707"/>
        <w:jc w:val="both"/>
      </w:pPr>
      <w:r>
        <w:t>Базовые понятия и знания. Фондовый рынок, ценная бумага,</w:t>
      </w:r>
      <w:r>
        <w:rPr>
          <w:spacing w:val="1"/>
        </w:rPr>
        <w:t xml:space="preserve"> </w:t>
      </w:r>
      <w:r>
        <w:t>акция, облигация,</w:t>
      </w:r>
      <w:r>
        <w:rPr>
          <w:spacing w:val="1"/>
        </w:rPr>
        <w:t xml:space="preserve"> </w:t>
      </w:r>
      <w:r>
        <w:t>вексель, пай, паевой инвестиционный фонд, общий фонд банковского управления, брокер,</w:t>
      </w:r>
      <w:r>
        <w:rPr>
          <w:spacing w:val="-57"/>
        </w:rPr>
        <w:t xml:space="preserve"> </w:t>
      </w:r>
      <w:r>
        <w:t>дилер,</w:t>
      </w:r>
      <w:r>
        <w:rPr>
          <w:spacing w:val="-1"/>
        </w:rPr>
        <w:t xml:space="preserve"> </w:t>
      </w:r>
      <w:r>
        <w:t>валюта, валютный курс, рынок FOREX.</w:t>
      </w:r>
    </w:p>
    <w:p w:rsidR="00F7749E" w:rsidRDefault="006B250F">
      <w:pPr>
        <w:pStyle w:val="a3"/>
        <w:ind w:right="850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фондового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паевых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фондов.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паевых</w:t>
      </w:r>
      <w:r>
        <w:rPr>
          <w:spacing w:val="1"/>
        </w:rPr>
        <w:t xml:space="preserve"> </w:t>
      </w:r>
      <w:r>
        <w:t>инвести</w:t>
      </w:r>
      <w:r>
        <w:t>ционных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валютных</w:t>
      </w:r>
      <w:r>
        <w:rPr>
          <w:spacing w:val="1"/>
        </w:rPr>
        <w:t xml:space="preserve"> </w:t>
      </w:r>
      <w:r>
        <w:t>сделок. Порядок функционирования фондового рынка, функций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фондового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фондового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валютного</w:t>
      </w:r>
      <w:r>
        <w:rPr>
          <w:spacing w:val="-1"/>
        </w:rPr>
        <w:t xml:space="preserve"> </w:t>
      </w:r>
      <w:r>
        <w:t>рынка.</w:t>
      </w:r>
    </w:p>
    <w:p w:rsidR="00F7749E" w:rsidRDefault="006B250F">
      <w:pPr>
        <w:pStyle w:val="a3"/>
        <w:ind w:left="2390"/>
        <w:jc w:val="both"/>
      </w:pP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</w:t>
      </w:r>
      <w:r>
        <w:rPr>
          <w:spacing w:val="-2"/>
        </w:rPr>
        <w:t xml:space="preserve"> </w:t>
      </w:r>
      <w:r>
        <w:t>Налоги:</w:t>
      </w:r>
      <w:r>
        <w:rPr>
          <w:spacing w:val="-2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их надо</w:t>
      </w:r>
      <w:r>
        <w:rPr>
          <w:spacing w:val="-1"/>
        </w:rPr>
        <w:t xml:space="preserve"> </w:t>
      </w:r>
      <w:r>
        <w:t>платить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грозит</w:t>
      </w:r>
      <w:r>
        <w:rPr>
          <w:spacing w:val="-2"/>
        </w:rPr>
        <w:t xml:space="preserve"> </w:t>
      </w:r>
      <w:r>
        <w:t>неуплата</w:t>
      </w:r>
    </w:p>
    <w:p w:rsidR="00F7749E" w:rsidRDefault="006B250F">
      <w:pPr>
        <w:pStyle w:val="a3"/>
        <w:spacing w:before="1"/>
        <w:ind w:right="854" w:firstLine="707"/>
        <w:jc w:val="both"/>
      </w:pPr>
      <w:r>
        <w:t>Базовые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знания: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налоги,</w:t>
      </w:r>
      <w:r>
        <w:rPr>
          <w:spacing w:val="1"/>
        </w:rPr>
        <w:t xml:space="preserve"> </w:t>
      </w:r>
      <w:r>
        <w:t>пошлины,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ИНН,</w:t>
      </w:r>
      <w:r>
        <w:rPr>
          <w:spacing w:val="-57"/>
        </w:rPr>
        <w:t xml:space="preserve"> </w:t>
      </w:r>
      <w:r>
        <w:t>налоговый</w:t>
      </w:r>
      <w:r>
        <w:rPr>
          <w:spacing w:val="-1"/>
        </w:rPr>
        <w:t xml:space="preserve"> </w:t>
      </w:r>
      <w:r>
        <w:t>вычет, пеня по налогам,</w:t>
      </w:r>
      <w:r>
        <w:rPr>
          <w:spacing w:val="-1"/>
        </w:rPr>
        <w:t xml:space="preserve"> </w:t>
      </w:r>
      <w:r>
        <w:t>налоговая декларация.</w:t>
      </w:r>
    </w:p>
    <w:p w:rsidR="00F7749E" w:rsidRDefault="006B250F">
      <w:pPr>
        <w:pStyle w:val="a3"/>
        <w:ind w:right="852" w:firstLine="707"/>
        <w:jc w:val="both"/>
      </w:pPr>
      <w:r>
        <w:t>Основания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налоги,</w:t>
      </w:r>
      <w:r>
        <w:rPr>
          <w:spacing w:val="1"/>
        </w:rPr>
        <w:t xml:space="preserve"> </w:t>
      </w:r>
      <w:r>
        <w:t>уплачиваемые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необходимость получения ИНН и порядок его получения, случаи, в которых необходимо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налоговую</w:t>
      </w:r>
      <w:r>
        <w:rPr>
          <w:spacing w:val="1"/>
        </w:rPr>
        <w:t xml:space="preserve"> </w:t>
      </w:r>
      <w:r>
        <w:t>декларацию.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</w:t>
      </w:r>
      <w:r>
        <w:t>я</w:t>
      </w:r>
      <w:r>
        <w:rPr>
          <w:spacing w:val="1"/>
        </w:rPr>
        <w:t xml:space="preserve"> </w:t>
      </w:r>
      <w:r>
        <w:t>налоговых</w:t>
      </w:r>
      <w:r>
        <w:rPr>
          <w:spacing w:val="60"/>
        </w:rPr>
        <w:t xml:space="preserve"> </w:t>
      </w:r>
      <w:r>
        <w:t>вычетов.</w:t>
      </w:r>
      <w:r>
        <w:rPr>
          <w:spacing w:val="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налогообложения.</w:t>
      </w:r>
      <w:r>
        <w:rPr>
          <w:spacing w:val="-1"/>
        </w:rPr>
        <w:t xml:space="preserve"> </w:t>
      </w:r>
      <w:r>
        <w:t>Действующая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налогообложения.</w:t>
      </w:r>
    </w:p>
    <w:p w:rsidR="00F7749E" w:rsidRDefault="006B250F">
      <w:pPr>
        <w:pStyle w:val="a3"/>
        <w:ind w:left="2390" w:right="855"/>
        <w:jc w:val="both"/>
      </w:pPr>
      <w:r>
        <w:rPr>
          <w:b/>
        </w:rPr>
        <w:t>Модуль 4</w:t>
      </w:r>
      <w:r>
        <w:t>. Страхование: что и как надо страховать, чтобы не попасть в беду</w:t>
      </w:r>
      <w:r>
        <w:rPr>
          <w:spacing w:val="1"/>
        </w:rPr>
        <w:t xml:space="preserve"> </w:t>
      </w:r>
      <w:r>
        <w:t>Базовые</w:t>
      </w:r>
      <w:r>
        <w:rPr>
          <w:spacing w:val="26"/>
        </w:rPr>
        <w:t xml:space="preserve"> </w:t>
      </w:r>
      <w:r>
        <w:t>понятия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знания:</w:t>
      </w:r>
      <w:r>
        <w:rPr>
          <w:spacing w:val="25"/>
        </w:rPr>
        <w:t xml:space="preserve"> </w:t>
      </w:r>
      <w:r>
        <w:t>страхование,</w:t>
      </w:r>
      <w:r>
        <w:rPr>
          <w:spacing w:val="22"/>
        </w:rPr>
        <w:t xml:space="preserve"> </w:t>
      </w:r>
      <w:r>
        <w:t>страховой</w:t>
      </w:r>
      <w:r>
        <w:rPr>
          <w:spacing w:val="25"/>
        </w:rPr>
        <w:t xml:space="preserve"> </w:t>
      </w:r>
      <w:r>
        <w:t>полис,</w:t>
      </w:r>
      <w:r>
        <w:rPr>
          <w:spacing w:val="25"/>
        </w:rPr>
        <w:t xml:space="preserve"> </w:t>
      </w:r>
      <w:r>
        <w:t>имущественное</w:t>
      </w:r>
    </w:p>
    <w:p w:rsidR="00F7749E" w:rsidRDefault="006B250F">
      <w:pPr>
        <w:pStyle w:val="a3"/>
        <w:ind w:right="846"/>
        <w:jc w:val="both"/>
      </w:pPr>
      <w:r>
        <w:t>страхование.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страхование.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случай.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выплата.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страхование.</w:t>
      </w:r>
      <w:r>
        <w:rPr>
          <w:spacing w:val="1"/>
        </w:rPr>
        <w:t xml:space="preserve"> </w:t>
      </w:r>
      <w:r>
        <w:t>Франшиза.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сумма,</w:t>
      </w:r>
      <w:r>
        <w:rPr>
          <w:spacing w:val="1"/>
        </w:rPr>
        <w:t xml:space="preserve"> </w:t>
      </w:r>
      <w:r>
        <w:t>страховая стоимость, страховая премия.</w:t>
      </w:r>
    </w:p>
    <w:p w:rsidR="00F7749E" w:rsidRDefault="006B250F">
      <w:pPr>
        <w:pStyle w:val="a3"/>
        <w:ind w:right="849" w:firstLine="707"/>
        <w:jc w:val="both"/>
      </w:pPr>
      <w:r>
        <w:t>Страховой рынок, основные участники страхового рын</w:t>
      </w:r>
      <w:r>
        <w:t>ка, особенности развития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продуктов.</w:t>
      </w:r>
      <w:r>
        <w:rPr>
          <w:spacing w:val="6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страховых случаев. Особенности выбора страховой компании. Принципы страхования,</w:t>
      </w:r>
      <w:r>
        <w:rPr>
          <w:spacing w:val="1"/>
        </w:rPr>
        <w:t xml:space="preserve"> </w:t>
      </w:r>
      <w:r>
        <w:t>прио</w:t>
      </w:r>
      <w:r>
        <w:t>бретение страховых услуг. Выбор страховых продуктов. Преимущества и недостатки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договоров</w:t>
      </w:r>
      <w:r>
        <w:rPr>
          <w:spacing w:val="-1"/>
        </w:rPr>
        <w:t xml:space="preserve"> </w:t>
      </w:r>
      <w:r>
        <w:t>страхования.</w:t>
      </w:r>
    </w:p>
    <w:p w:rsidR="00F7749E" w:rsidRDefault="006B250F">
      <w:pPr>
        <w:pStyle w:val="a3"/>
        <w:ind w:left="2390"/>
        <w:jc w:val="both"/>
      </w:pP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бизнес: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потерять</w:t>
      </w:r>
    </w:p>
    <w:p w:rsidR="00F7749E" w:rsidRDefault="006B250F">
      <w:pPr>
        <w:pStyle w:val="a3"/>
        <w:ind w:right="850" w:firstLine="707"/>
        <w:jc w:val="both"/>
      </w:pPr>
      <w:r>
        <w:t>Базовые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знания:</w:t>
      </w:r>
      <w:r>
        <w:rPr>
          <w:spacing w:val="1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уставный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привлеченный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бизнес-план,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прибыль,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учет,</w:t>
      </w:r>
      <w:r>
        <w:rPr>
          <w:spacing w:val="1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менеджмент,</w:t>
      </w:r>
      <w:r>
        <w:rPr>
          <w:spacing w:val="-57"/>
        </w:rPr>
        <w:t xml:space="preserve"> </w:t>
      </w:r>
      <w:r>
        <w:t>налоги,</w:t>
      </w:r>
      <w:r>
        <w:rPr>
          <w:spacing w:val="-1"/>
        </w:rPr>
        <w:t xml:space="preserve"> </w:t>
      </w:r>
      <w:r>
        <w:t>риски, малый и</w:t>
      </w:r>
      <w:r>
        <w:rPr>
          <w:spacing w:val="-2"/>
        </w:rPr>
        <w:t xml:space="preserve"> </w:t>
      </w:r>
      <w:r>
        <w:t>средний бизнес.</w:t>
      </w:r>
    </w:p>
    <w:p w:rsidR="00F7749E" w:rsidRDefault="006B250F">
      <w:pPr>
        <w:pStyle w:val="a3"/>
        <w:ind w:right="850" w:firstLine="707"/>
        <w:jc w:val="both"/>
      </w:pPr>
      <w:r>
        <w:t>Понятие малого и среднего бизнеса, порядок формирования уставного капитала,</w:t>
      </w:r>
      <w:r>
        <w:rPr>
          <w:spacing w:val="1"/>
        </w:rPr>
        <w:t xml:space="preserve"> </w:t>
      </w:r>
      <w:r>
        <w:t>структура доходов и расходов, порядок расчета прибыли, необходимость и н</w:t>
      </w:r>
      <w:r>
        <w:t>азначение</w:t>
      </w:r>
      <w:r>
        <w:rPr>
          <w:spacing w:val="1"/>
        </w:rPr>
        <w:t xml:space="preserve"> </w:t>
      </w:r>
      <w:r>
        <w:t>бухгалтерского учета, функции маркетинга и менеджмента работе предприятия, порядок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бизнесе,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снижение.</w:t>
      </w:r>
    </w:p>
    <w:p w:rsidR="00F7749E" w:rsidRDefault="006B250F">
      <w:pPr>
        <w:pStyle w:val="a3"/>
        <w:spacing w:before="1"/>
        <w:ind w:left="2390"/>
        <w:jc w:val="both"/>
      </w:pP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</w:t>
      </w:r>
      <w:r>
        <w:rPr>
          <w:spacing w:val="-1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денег: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защититься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разорения</w:t>
      </w:r>
    </w:p>
    <w:p w:rsidR="00F7749E" w:rsidRDefault="006B250F">
      <w:pPr>
        <w:pStyle w:val="a3"/>
        <w:ind w:right="849" w:firstLine="707"/>
        <w:jc w:val="both"/>
      </w:pPr>
      <w:r>
        <w:t>Базовые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знания:</w:t>
      </w:r>
      <w:r>
        <w:rPr>
          <w:spacing w:val="1"/>
        </w:rPr>
        <w:t xml:space="preserve"> </w:t>
      </w:r>
      <w:r>
        <w:t>инвестиции,</w:t>
      </w:r>
      <w:r>
        <w:rPr>
          <w:spacing w:val="1"/>
        </w:rPr>
        <w:t xml:space="preserve"> </w:t>
      </w:r>
      <w:r>
        <w:t>инвестирование,</w:t>
      </w:r>
      <w:r>
        <w:rPr>
          <w:spacing w:val="6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портфель,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инвестирования,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диверсификация</w:t>
      </w:r>
      <w:r>
        <w:rPr>
          <w:spacing w:val="-57"/>
        </w:rPr>
        <w:t xml:space="preserve"> </w:t>
      </w:r>
      <w:r>
        <w:t>инвестиционного портфеля, финансовый риск, доходность, срок инвестирования, сумма</w:t>
      </w:r>
      <w:r>
        <w:rPr>
          <w:spacing w:val="1"/>
        </w:rPr>
        <w:t xml:space="preserve"> </w:t>
      </w:r>
      <w:r>
        <w:t>инвестирования,</w:t>
      </w:r>
      <w:r>
        <w:rPr>
          <w:spacing w:val="-1"/>
        </w:rPr>
        <w:t xml:space="preserve"> </w:t>
      </w:r>
      <w:r>
        <w:t>финансовая пирамида,</w:t>
      </w:r>
      <w:r>
        <w:rPr>
          <w:spacing w:val="-1"/>
        </w:rPr>
        <w:t xml:space="preserve"> </w:t>
      </w:r>
      <w:proofErr w:type="spellStart"/>
      <w:r>
        <w:t>хайп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фи</w:t>
      </w:r>
      <w:r>
        <w:t>шинг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фарминг</w:t>
      </w:r>
      <w:proofErr w:type="spellEnd"/>
      <w:r>
        <w:t>.</w:t>
      </w:r>
    </w:p>
    <w:p w:rsidR="00F7749E" w:rsidRDefault="00F7749E">
      <w:pPr>
        <w:jc w:val="both"/>
        <w:sectPr w:rsidR="00F7749E">
          <w:pgSz w:w="11910" w:h="16840"/>
          <w:pgMar w:top="1040" w:right="0" w:bottom="280" w:left="20" w:header="720" w:footer="720" w:gutter="0"/>
          <w:cols w:space="720"/>
        </w:sectPr>
      </w:pPr>
    </w:p>
    <w:p w:rsidR="00F7749E" w:rsidRDefault="006B250F">
      <w:pPr>
        <w:pStyle w:val="a3"/>
        <w:spacing w:before="66"/>
        <w:ind w:right="850" w:firstLine="707"/>
      </w:pPr>
      <w:r>
        <w:lastRenderedPageBreak/>
        <w:t>Виды</w:t>
      </w:r>
      <w:r>
        <w:rPr>
          <w:spacing w:val="33"/>
        </w:rPr>
        <w:t xml:space="preserve"> </w:t>
      </w:r>
      <w:r>
        <w:t>рисков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осуществлении</w:t>
      </w:r>
      <w:r>
        <w:rPr>
          <w:spacing w:val="34"/>
        </w:rPr>
        <w:t xml:space="preserve"> </w:t>
      </w:r>
      <w:r>
        <w:t>финансовых</w:t>
      </w:r>
      <w:r>
        <w:rPr>
          <w:spacing w:val="35"/>
        </w:rPr>
        <w:t xml:space="preserve"> </w:t>
      </w:r>
      <w:r>
        <w:t>операций,</w:t>
      </w:r>
      <w:r>
        <w:rPr>
          <w:spacing w:val="33"/>
        </w:rPr>
        <w:t xml:space="preserve"> </w:t>
      </w:r>
      <w:r>
        <w:t>способы</w:t>
      </w:r>
      <w:r>
        <w:rPr>
          <w:spacing w:val="33"/>
        </w:rPr>
        <w:t xml:space="preserve"> </w:t>
      </w:r>
      <w:r>
        <w:t>защиты</w:t>
      </w:r>
      <w:r>
        <w:rPr>
          <w:spacing w:val="3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-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 признаках</w:t>
      </w:r>
      <w:r>
        <w:rPr>
          <w:spacing w:val="5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пирамиды.</w:t>
      </w:r>
    </w:p>
    <w:p w:rsidR="00F7749E" w:rsidRDefault="006B250F">
      <w:pPr>
        <w:pStyle w:val="a3"/>
        <w:ind w:left="2390"/>
      </w:pPr>
      <w:r>
        <w:t>Модуль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Обеспеченная</w:t>
      </w:r>
      <w:r>
        <w:rPr>
          <w:spacing w:val="-4"/>
        </w:rPr>
        <w:t xml:space="preserve"> </w:t>
      </w:r>
      <w:r>
        <w:t>старость:</w:t>
      </w:r>
      <w:r>
        <w:rPr>
          <w:spacing w:val="-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пенсионного</w:t>
      </w:r>
      <w:r>
        <w:rPr>
          <w:spacing w:val="-6"/>
        </w:rPr>
        <w:t xml:space="preserve"> </w:t>
      </w:r>
      <w:r>
        <w:t>накопления</w:t>
      </w:r>
    </w:p>
    <w:p w:rsidR="00F7749E" w:rsidRDefault="006B250F">
      <w:pPr>
        <w:pStyle w:val="a3"/>
        <w:spacing w:before="1"/>
        <w:ind w:firstLine="707"/>
      </w:pPr>
      <w:r>
        <w:t>Базовые</w:t>
      </w:r>
      <w:r>
        <w:rPr>
          <w:spacing w:val="52"/>
        </w:rPr>
        <w:t xml:space="preserve"> </w:t>
      </w:r>
      <w:r>
        <w:t>понятия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знания:</w:t>
      </w:r>
      <w:r>
        <w:rPr>
          <w:spacing w:val="54"/>
        </w:rPr>
        <w:t xml:space="preserve"> </w:t>
      </w:r>
      <w:r>
        <w:t>пенсия,</w:t>
      </w:r>
      <w:r>
        <w:rPr>
          <w:spacing w:val="50"/>
        </w:rPr>
        <w:t xml:space="preserve"> </w:t>
      </w:r>
      <w:r>
        <w:t>пенсионная</w:t>
      </w:r>
      <w:r>
        <w:rPr>
          <w:spacing w:val="52"/>
        </w:rPr>
        <w:t xml:space="preserve"> </w:t>
      </w:r>
      <w:r>
        <w:t>система,</w:t>
      </w:r>
      <w:r>
        <w:rPr>
          <w:spacing w:val="52"/>
        </w:rPr>
        <w:t xml:space="preserve"> </w:t>
      </w:r>
      <w:r>
        <w:t>пенсионный</w:t>
      </w:r>
      <w:r>
        <w:rPr>
          <w:spacing w:val="51"/>
        </w:rPr>
        <w:t xml:space="preserve"> </w:t>
      </w:r>
      <w:r>
        <w:t>фонд,</w:t>
      </w:r>
      <w:r>
        <w:rPr>
          <w:spacing w:val="-57"/>
        </w:rPr>
        <w:t xml:space="preserve"> </w:t>
      </w:r>
      <w:r>
        <w:t>управляющая</w:t>
      </w:r>
      <w:r>
        <w:rPr>
          <w:spacing w:val="-2"/>
        </w:rPr>
        <w:t xml:space="preserve"> </w:t>
      </w:r>
      <w:r>
        <w:t>компания,</w:t>
      </w:r>
      <w:r>
        <w:rPr>
          <w:spacing w:val="-1"/>
        </w:rPr>
        <w:t xml:space="preserve"> </w:t>
      </w:r>
      <w:r>
        <w:t>негосударственное</w:t>
      </w:r>
      <w:r>
        <w:rPr>
          <w:spacing w:val="-1"/>
        </w:rPr>
        <w:t xml:space="preserve"> </w:t>
      </w:r>
      <w:r>
        <w:t>пенсионное</w:t>
      </w:r>
      <w:r>
        <w:rPr>
          <w:spacing w:val="-2"/>
        </w:rPr>
        <w:t xml:space="preserve"> </w:t>
      </w:r>
      <w:r>
        <w:t>обеспечение.</w:t>
      </w:r>
    </w:p>
    <w:p w:rsidR="00F7749E" w:rsidRDefault="006B250F">
      <w:pPr>
        <w:pStyle w:val="a3"/>
        <w:ind w:firstLine="707"/>
      </w:pPr>
      <w:r>
        <w:t>Способы</w:t>
      </w:r>
      <w:r>
        <w:rPr>
          <w:spacing w:val="52"/>
        </w:rPr>
        <w:t xml:space="preserve"> </w:t>
      </w:r>
      <w:r>
        <w:t>финансового</w:t>
      </w:r>
      <w:r>
        <w:rPr>
          <w:spacing w:val="50"/>
        </w:rPr>
        <w:t xml:space="preserve"> </w:t>
      </w:r>
      <w:r>
        <w:t>обеспечения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старости,</w:t>
      </w:r>
      <w:r>
        <w:rPr>
          <w:spacing w:val="52"/>
        </w:rPr>
        <w:t xml:space="preserve"> </w:t>
      </w:r>
      <w:r>
        <w:t>основания</w:t>
      </w:r>
      <w:r>
        <w:rPr>
          <w:spacing w:val="53"/>
        </w:rPr>
        <w:t xml:space="preserve"> </w:t>
      </w:r>
      <w:r>
        <w:t>получения</w:t>
      </w:r>
      <w:r>
        <w:rPr>
          <w:spacing w:val="52"/>
        </w:rPr>
        <w:t xml:space="preserve"> </w:t>
      </w:r>
      <w:r>
        <w:t>пенсии</w:t>
      </w:r>
      <w:r>
        <w:rPr>
          <w:spacing w:val="5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старости,</w:t>
      </w:r>
      <w:r>
        <w:rPr>
          <w:spacing w:val="-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пенсионного</w:t>
      </w:r>
      <w:r>
        <w:rPr>
          <w:spacing w:val="-1"/>
        </w:rPr>
        <w:t xml:space="preserve"> </w:t>
      </w:r>
      <w:r>
        <w:t>обеспечения.</w:t>
      </w:r>
    </w:p>
    <w:p w:rsidR="00F7749E" w:rsidRDefault="00F7749E">
      <w:pPr>
        <w:pStyle w:val="a3"/>
        <w:spacing w:before="4"/>
        <w:ind w:left="0"/>
      </w:pPr>
    </w:p>
    <w:p w:rsidR="00F7749E" w:rsidRDefault="006B250F">
      <w:pPr>
        <w:pStyle w:val="Heading1"/>
        <w:ind w:left="4687" w:right="2260" w:hanging="876"/>
      </w:pPr>
      <w:r>
        <w:t>Формы и методы организации учебной деятельности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 процессе</w:t>
      </w:r>
      <w:r>
        <w:rPr>
          <w:spacing w:val="2"/>
        </w:rPr>
        <w:t xml:space="preserve"> </w:t>
      </w:r>
      <w:r>
        <w:t>обучения</w:t>
      </w:r>
    </w:p>
    <w:p w:rsidR="00F7749E" w:rsidRDefault="00F7749E">
      <w:pPr>
        <w:pStyle w:val="a3"/>
        <w:spacing w:before="7"/>
        <w:ind w:left="0"/>
        <w:rPr>
          <w:b/>
          <w:sz w:val="23"/>
        </w:rPr>
      </w:pPr>
    </w:p>
    <w:p w:rsidR="00F7749E" w:rsidRDefault="006B250F">
      <w:pPr>
        <w:pStyle w:val="a3"/>
        <w:ind w:right="846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 занятий:</w:t>
      </w:r>
    </w:p>
    <w:p w:rsidR="00F7749E" w:rsidRDefault="006B250F">
      <w:pPr>
        <w:pStyle w:val="a3"/>
        <w:ind w:right="844" w:firstLine="707"/>
        <w:jc w:val="both"/>
      </w:pPr>
      <w:r>
        <w:rPr>
          <w:b/>
        </w:rPr>
        <w:t xml:space="preserve">Лекция.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содержащийся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пособии.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 критериями эффективности лекций по финансовой грамотности считаются:</w:t>
      </w:r>
      <w:r>
        <w:rPr>
          <w:spacing w:val="-57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обучающих,</w:t>
      </w:r>
      <w:r>
        <w:rPr>
          <w:spacing w:val="1"/>
        </w:rPr>
        <w:t xml:space="preserve"> </w:t>
      </w:r>
      <w:r>
        <w:t>воспитывающих,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ясность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</w:t>
      </w:r>
      <w:r>
        <w:t>изация</w:t>
      </w:r>
      <w:r>
        <w:rPr>
          <w:spacing w:val="1"/>
        </w:rPr>
        <w:t xml:space="preserve"> </w:t>
      </w:r>
      <w:r>
        <w:t>мышления</w:t>
      </w:r>
      <w:r>
        <w:rPr>
          <w:spacing w:val="6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аргументированность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(профиль</w:t>
      </w:r>
      <w:r>
        <w:rPr>
          <w:spacing w:val="1"/>
        </w:rPr>
        <w:t xml:space="preserve"> </w:t>
      </w:r>
      <w:r>
        <w:t>класса),</w:t>
      </w:r>
      <w:r>
        <w:rPr>
          <w:spacing w:val="1"/>
        </w:rPr>
        <w:t xml:space="preserve"> </w:t>
      </w:r>
      <w:r>
        <w:t>сочетание теории и практики, сочетание логики изложения с творческой импровизацией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средств.</w:t>
      </w:r>
    </w:p>
    <w:p w:rsidR="00F7749E" w:rsidRDefault="006B250F">
      <w:pPr>
        <w:pStyle w:val="a3"/>
        <w:spacing w:before="1"/>
        <w:ind w:right="847" w:firstLine="707"/>
        <w:jc w:val="both"/>
      </w:pPr>
      <w:r>
        <w:t xml:space="preserve">Наряду с традиционным видом лекции активизировать диалоговые и </w:t>
      </w:r>
      <w:proofErr w:type="spellStart"/>
      <w:r>
        <w:t>творческо</w:t>
      </w:r>
      <w:proofErr w:type="spellEnd"/>
      <w:r>
        <w:t>-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лекции-дискуссии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сектора,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proofErr w:type="spellStart"/>
      <w:r>
        <w:t>профессорско</w:t>
      </w:r>
      <w:proofErr w:type="spellEnd"/>
      <w:r>
        <w:t>-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вузов.</w:t>
      </w:r>
    </w:p>
    <w:p w:rsidR="00F7749E" w:rsidRDefault="006B250F">
      <w:pPr>
        <w:pStyle w:val="a3"/>
        <w:ind w:right="849" w:firstLine="707"/>
        <w:jc w:val="both"/>
      </w:pPr>
      <w:r>
        <w:rPr>
          <w:b/>
        </w:rPr>
        <w:t>Пр</w:t>
      </w:r>
      <w:r>
        <w:rPr>
          <w:b/>
        </w:rPr>
        <w:t xml:space="preserve">актикум.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в области управления личными финансами, является</w:t>
      </w:r>
      <w:r>
        <w:rPr>
          <w:spacing w:val="1"/>
        </w:rPr>
        <w:t xml:space="preserve"> </w:t>
      </w:r>
      <w:r>
        <w:t>связующим звеном между теоретичес</w:t>
      </w:r>
      <w:r>
        <w:t>ким освоением учеником предмета и применением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положений в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жизненной ситуации.</w:t>
      </w:r>
    </w:p>
    <w:p w:rsidR="00F7749E" w:rsidRDefault="006B250F">
      <w:pPr>
        <w:spacing w:before="1"/>
        <w:ind w:left="2390"/>
        <w:jc w:val="both"/>
        <w:rPr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проведено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формах:</w:t>
      </w:r>
    </w:p>
    <w:p w:rsidR="00F7749E" w:rsidRDefault="006B250F">
      <w:pPr>
        <w:pStyle w:val="a4"/>
        <w:numPr>
          <w:ilvl w:val="0"/>
          <w:numId w:val="1"/>
        </w:numPr>
        <w:tabs>
          <w:tab w:val="left" w:pos="3097"/>
          <w:tab w:val="left" w:pos="3098"/>
        </w:tabs>
        <w:rPr>
          <w:sz w:val="24"/>
        </w:rPr>
      </w:pPr>
      <w:r>
        <w:rPr>
          <w:sz w:val="24"/>
        </w:rPr>
        <w:t>проблемный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семинар;</w:t>
      </w:r>
    </w:p>
    <w:p w:rsidR="00F7749E" w:rsidRDefault="006B250F">
      <w:pPr>
        <w:pStyle w:val="a4"/>
        <w:numPr>
          <w:ilvl w:val="0"/>
          <w:numId w:val="1"/>
        </w:numPr>
        <w:tabs>
          <w:tab w:val="left" w:pos="3097"/>
          <w:tab w:val="left" w:pos="3098"/>
        </w:tabs>
        <w:rPr>
          <w:sz w:val="24"/>
        </w:rPr>
      </w:pPr>
      <w:r>
        <w:rPr>
          <w:sz w:val="24"/>
        </w:rPr>
        <w:t>презентация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докладов;</w:t>
      </w:r>
    </w:p>
    <w:p w:rsidR="00F7749E" w:rsidRDefault="006B250F">
      <w:pPr>
        <w:pStyle w:val="a4"/>
        <w:numPr>
          <w:ilvl w:val="0"/>
          <w:numId w:val="1"/>
        </w:numPr>
        <w:tabs>
          <w:tab w:val="left" w:pos="3097"/>
          <w:tab w:val="left" w:pos="3098"/>
        </w:tabs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кейсов;</w:t>
      </w:r>
    </w:p>
    <w:p w:rsidR="00F7749E" w:rsidRDefault="006B250F">
      <w:pPr>
        <w:pStyle w:val="a4"/>
        <w:numPr>
          <w:ilvl w:val="0"/>
          <w:numId w:val="1"/>
        </w:numPr>
        <w:tabs>
          <w:tab w:val="left" w:pos="3097"/>
          <w:tab w:val="left" w:pos="3098"/>
        </w:tabs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 головоломок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F7749E" w:rsidRDefault="006B250F">
      <w:pPr>
        <w:pStyle w:val="a3"/>
        <w:ind w:right="853" w:firstLine="707"/>
        <w:jc w:val="both"/>
      </w:pPr>
      <w:r>
        <w:rPr>
          <w:b/>
        </w:rPr>
        <w:t xml:space="preserve">Игра. </w:t>
      </w:r>
      <w:r>
        <w:t>Данный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-57"/>
        </w:rPr>
        <w:t xml:space="preserve"> </w:t>
      </w:r>
      <w:r>
        <w:t>связанной с принятием финансового решения. Целью данного моделирования ситуации</w:t>
      </w:r>
      <w:r>
        <w:rPr>
          <w:spacing w:val="1"/>
        </w:rPr>
        <w:t xml:space="preserve"> </w:t>
      </w:r>
      <w:r>
        <w:t>является выработка модели поведения в подобных ситуациях, приобретение опыта такого</w:t>
      </w:r>
      <w:r>
        <w:rPr>
          <w:spacing w:val="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деятельности.</w:t>
      </w:r>
    </w:p>
    <w:p w:rsidR="00F7749E" w:rsidRDefault="006B250F">
      <w:pPr>
        <w:pStyle w:val="a3"/>
        <w:ind w:right="854" w:firstLine="707"/>
        <w:jc w:val="both"/>
      </w:pPr>
      <w:r>
        <w:rPr>
          <w:b/>
        </w:rPr>
        <w:t>Контро</w:t>
      </w:r>
      <w:r>
        <w:rPr>
          <w:b/>
        </w:rPr>
        <w:t xml:space="preserve">ль. </w:t>
      </w:r>
      <w:r>
        <w:t>Данный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F7749E" w:rsidRDefault="006B250F">
      <w:pPr>
        <w:pStyle w:val="a3"/>
        <w:ind w:left="2390"/>
        <w:jc w:val="both"/>
      </w:pPr>
      <w:r>
        <w:t>На</w:t>
      </w:r>
      <w:r>
        <w:rPr>
          <w:spacing w:val="-1"/>
        </w:rPr>
        <w:t xml:space="preserve"> </w:t>
      </w:r>
      <w:r>
        <w:t>усмотрение учителя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обучения.</w:t>
      </w:r>
    </w:p>
    <w:p w:rsidR="00F7749E" w:rsidRDefault="006B250F">
      <w:pPr>
        <w:pStyle w:val="Heading1"/>
        <w:spacing w:before="5" w:line="274" w:lineRule="exact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учащихся</w:t>
      </w:r>
    </w:p>
    <w:p w:rsidR="00F7749E" w:rsidRDefault="006B250F">
      <w:pPr>
        <w:pStyle w:val="a3"/>
        <w:ind w:right="846" w:firstLine="707"/>
        <w:jc w:val="both"/>
      </w:pPr>
      <w:r>
        <w:t>Необходимым элементом процесса обучения является контроль. Контроль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 школьника,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системы оценивания с выделением чётких критериев такого</w:t>
      </w:r>
      <w:r>
        <w:rPr>
          <w:spacing w:val="1"/>
        </w:rPr>
        <w:t xml:space="preserve"> </w:t>
      </w:r>
      <w:r>
        <w:t>оценивания. Поскольку в</w:t>
      </w:r>
      <w:r>
        <w:rPr>
          <w:spacing w:val="1"/>
        </w:rPr>
        <w:t xml:space="preserve"> </w:t>
      </w:r>
      <w:r>
        <w:t>процессе обучения пред</w:t>
      </w:r>
      <w:r>
        <w:t>полагается использование различных видов деятельности, то и</w:t>
      </w:r>
      <w:r>
        <w:rPr>
          <w:spacing w:val="1"/>
        </w:rPr>
        <w:t xml:space="preserve"> </w:t>
      </w:r>
      <w:r>
        <w:t xml:space="preserve">система </w:t>
      </w:r>
      <w:proofErr w:type="spellStart"/>
      <w:r>
        <w:t>критериальной</w:t>
      </w:r>
      <w:proofErr w:type="spellEnd"/>
      <w:r>
        <w:t xml:space="preserve"> оценки должна строиться с учётом различий в такой деятельности.</w:t>
      </w:r>
      <w:r>
        <w:rPr>
          <w:spacing w:val="-57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61"/>
        </w:rPr>
        <w:t xml:space="preserve"> </w:t>
      </w:r>
      <w:r>
        <w:t>оценивания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деятельности, что позволит школьникам </w:t>
      </w:r>
      <w:r>
        <w:t>впоследствии чётко осознавать цели и задачи,</w:t>
      </w:r>
      <w:r>
        <w:rPr>
          <w:spacing w:val="1"/>
        </w:rPr>
        <w:t xml:space="preserve"> </w:t>
      </w:r>
      <w:r>
        <w:t>стоящие перед ними в процессе обучения, и выбирать оптимальные пути 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7"/>
        </w:rPr>
        <w:t xml:space="preserve"> </w:t>
      </w:r>
      <w:r>
        <w:t>целей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задач.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преподавания</w:t>
      </w:r>
      <w:r>
        <w:rPr>
          <w:spacing w:val="18"/>
        </w:rPr>
        <w:t xml:space="preserve"> </w:t>
      </w:r>
      <w:r>
        <w:t>курса</w:t>
      </w:r>
      <w:r>
        <w:rPr>
          <w:spacing w:val="22"/>
        </w:rPr>
        <w:t xml:space="preserve"> </w:t>
      </w:r>
      <w:r>
        <w:t>«Финансовая</w:t>
      </w:r>
    </w:p>
    <w:p w:rsidR="00F7749E" w:rsidRDefault="00F7749E">
      <w:pPr>
        <w:jc w:val="both"/>
        <w:sectPr w:rsidR="00F7749E">
          <w:pgSz w:w="11910" w:h="16840"/>
          <w:pgMar w:top="1040" w:right="0" w:bottom="280" w:left="20" w:header="720" w:footer="720" w:gutter="0"/>
          <w:cols w:space="720"/>
        </w:sectPr>
      </w:pPr>
    </w:p>
    <w:p w:rsidR="00F7749E" w:rsidRDefault="006B250F">
      <w:pPr>
        <w:pStyle w:val="a3"/>
        <w:spacing w:before="66"/>
        <w:ind w:right="854"/>
        <w:jc w:val="both"/>
      </w:pPr>
      <w:r>
        <w:lastRenderedPageBreak/>
        <w:t>грамотность» предполагается использование учителем двух видов контроля: текущего и</w:t>
      </w:r>
      <w:r>
        <w:rPr>
          <w:spacing w:val="1"/>
        </w:rPr>
        <w:t xml:space="preserve"> </w:t>
      </w:r>
      <w:r>
        <w:t>итогового.</w:t>
      </w:r>
    </w:p>
    <w:p w:rsidR="00F7749E" w:rsidRDefault="006B250F">
      <w:pPr>
        <w:pStyle w:val="a3"/>
        <w:ind w:right="845" w:firstLine="707"/>
        <w:jc w:val="both"/>
      </w:pPr>
      <w:r>
        <w:t>Целью текущего контроля является оценка активности работы школьника на уроке,</w:t>
      </w:r>
      <w:r>
        <w:rPr>
          <w:spacing w:val="-57"/>
        </w:rPr>
        <w:t xml:space="preserve"> </w:t>
      </w:r>
      <w:r>
        <w:t xml:space="preserve">уровень осознания обсуждаемого материала, </w:t>
      </w:r>
      <w:proofErr w:type="spellStart"/>
      <w:r>
        <w:t>креативность</w:t>
      </w:r>
      <w:proofErr w:type="spellEnd"/>
      <w:r>
        <w:t xml:space="preserve"> в решении поставленных задач.</w:t>
      </w:r>
      <w:r>
        <w:rPr>
          <w:spacing w:val="-57"/>
        </w:rPr>
        <w:t xml:space="preserve"> </w:t>
      </w:r>
      <w:r>
        <w:rPr>
          <w:b/>
        </w:rPr>
        <w:t xml:space="preserve">Текущий контроль </w:t>
      </w:r>
      <w:r>
        <w:t>может проводиться как в форме тестирования, решения практических</w:t>
      </w:r>
      <w:r>
        <w:rPr>
          <w:spacing w:val="-57"/>
        </w:rPr>
        <w:t xml:space="preserve"> </w:t>
      </w:r>
      <w:r>
        <w:t>задач и ситуаций, так и в форме деловой игры. Целью итогового контроля является оценка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t xml:space="preserve"> курса. </w:t>
      </w:r>
      <w:r>
        <w:rPr>
          <w:b/>
        </w:rPr>
        <w:t xml:space="preserve">Итоговый контроль </w:t>
      </w:r>
      <w:r>
        <w:t>проводится в форме итогового тестирования или</w:t>
      </w:r>
      <w:r>
        <w:rPr>
          <w:spacing w:val="1"/>
        </w:rPr>
        <w:t xml:space="preserve"> </w:t>
      </w:r>
      <w:r>
        <w:t>деловой игры, позволяющей оценить все аспекты подготовки школьника по вопросам,</w:t>
      </w:r>
      <w:r>
        <w:rPr>
          <w:spacing w:val="1"/>
        </w:rPr>
        <w:t xml:space="preserve"> </w:t>
      </w:r>
      <w:r>
        <w:t>которые поднимались в процессе изучения курса «Финансовая грамотность». Результаты</w:t>
      </w:r>
      <w:r>
        <w:rPr>
          <w:spacing w:val="1"/>
        </w:rPr>
        <w:t xml:space="preserve"> </w:t>
      </w:r>
      <w:r>
        <w:t>итогового контроля по</w:t>
      </w:r>
      <w:r>
        <w:t>зволят учителю корректировать методику преподавания, выявлять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 вопросы,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следует</w:t>
      </w:r>
      <w:r>
        <w:rPr>
          <w:spacing w:val="4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пристальное</w:t>
      </w:r>
      <w:r>
        <w:rPr>
          <w:spacing w:val="-1"/>
        </w:rPr>
        <w:t xml:space="preserve"> </w:t>
      </w:r>
      <w:r>
        <w:t>внимание.</w:t>
      </w:r>
    </w:p>
    <w:p w:rsidR="00F7749E" w:rsidRDefault="00F7749E">
      <w:pPr>
        <w:pStyle w:val="a3"/>
        <w:ind w:left="0"/>
        <w:rPr>
          <w:sz w:val="26"/>
        </w:rPr>
      </w:pPr>
    </w:p>
    <w:p w:rsidR="00F7749E" w:rsidRDefault="00F7749E">
      <w:pPr>
        <w:pStyle w:val="a3"/>
        <w:spacing w:before="8"/>
        <w:ind w:left="0"/>
        <w:rPr>
          <w:sz w:val="22"/>
        </w:rPr>
      </w:pPr>
    </w:p>
    <w:p w:rsidR="00F7749E" w:rsidRDefault="006B250F">
      <w:pPr>
        <w:pStyle w:val="Heading1"/>
        <w:ind w:left="4344"/>
      </w:pPr>
      <w:proofErr w:type="spellStart"/>
      <w:r>
        <w:t>Учебно</w:t>
      </w:r>
      <w:proofErr w:type="spellEnd"/>
      <w:r>
        <w:t>-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F7749E" w:rsidRDefault="00F7749E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1985"/>
        <w:gridCol w:w="3792"/>
      </w:tblGrid>
      <w:tr w:rsidR="00F7749E">
        <w:trPr>
          <w:trHeight w:val="552"/>
        </w:trPr>
        <w:tc>
          <w:tcPr>
            <w:tcW w:w="4254" w:type="dxa"/>
          </w:tcPr>
          <w:p w:rsidR="00F7749E" w:rsidRDefault="006B250F">
            <w:pPr>
              <w:pStyle w:val="TableParagraph"/>
              <w:spacing w:line="268" w:lineRule="exact"/>
              <w:ind w:left="95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985" w:type="dxa"/>
          </w:tcPr>
          <w:p w:rsidR="00F7749E" w:rsidRDefault="006B250F">
            <w:pPr>
              <w:pStyle w:val="TableParagraph"/>
              <w:spacing w:line="268" w:lineRule="exact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792" w:type="dxa"/>
          </w:tcPr>
          <w:p w:rsidR="00F7749E" w:rsidRDefault="006B250F">
            <w:pPr>
              <w:pStyle w:val="TableParagraph"/>
              <w:spacing w:line="268" w:lineRule="exact"/>
              <w:ind w:left="581" w:right="578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–</w:t>
            </w:r>
          </w:p>
          <w:p w:rsidR="00F7749E" w:rsidRDefault="006B250F">
            <w:pPr>
              <w:pStyle w:val="TableParagraph"/>
              <w:spacing w:line="264" w:lineRule="exact"/>
              <w:ind w:left="581" w:right="580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F7749E">
        <w:trPr>
          <w:trHeight w:val="551"/>
        </w:trPr>
        <w:tc>
          <w:tcPr>
            <w:tcW w:w="4254" w:type="dxa"/>
          </w:tcPr>
          <w:p w:rsidR="00F7749E" w:rsidRDefault="006B25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Банки: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7749E" w:rsidRDefault="006B25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985" w:type="dxa"/>
          </w:tcPr>
          <w:p w:rsidR="00F7749E" w:rsidRDefault="006B250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1"/>
        </w:trPr>
        <w:tc>
          <w:tcPr>
            <w:tcW w:w="4254" w:type="dxa"/>
          </w:tcPr>
          <w:p w:rsidR="00F7749E" w:rsidRDefault="006B25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Фондовый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рынок: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F7749E" w:rsidRDefault="006B25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</w:p>
        </w:tc>
        <w:tc>
          <w:tcPr>
            <w:tcW w:w="1985" w:type="dxa"/>
          </w:tcPr>
          <w:p w:rsidR="00F7749E" w:rsidRDefault="006B250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1"/>
        </w:trPr>
        <w:tc>
          <w:tcPr>
            <w:tcW w:w="4254" w:type="dxa"/>
          </w:tcPr>
          <w:p w:rsidR="00F7749E" w:rsidRDefault="006B25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Налоги: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</w:p>
          <w:p w:rsidR="00F7749E" w:rsidRDefault="006B25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неуплата</w:t>
            </w:r>
          </w:p>
        </w:tc>
        <w:tc>
          <w:tcPr>
            <w:tcW w:w="1985" w:type="dxa"/>
          </w:tcPr>
          <w:p w:rsidR="00F7749E" w:rsidRDefault="006B250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1"/>
        </w:trPr>
        <w:tc>
          <w:tcPr>
            <w:tcW w:w="4254" w:type="dxa"/>
          </w:tcPr>
          <w:p w:rsidR="00F7749E" w:rsidRDefault="006B25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Страхование: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 надо</w:t>
            </w:r>
          </w:p>
          <w:p w:rsidR="00F7749E" w:rsidRDefault="006B25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страховать,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беду</w:t>
            </w:r>
          </w:p>
        </w:tc>
        <w:tc>
          <w:tcPr>
            <w:tcW w:w="1985" w:type="dxa"/>
          </w:tcPr>
          <w:p w:rsidR="00F7749E" w:rsidRDefault="006B250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4"/>
        </w:trPr>
        <w:tc>
          <w:tcPr>
            <w:tcW w:w="4254" w:type="dxa"/>
          </w:tcPr>
          <w:p w:rsidR="00F7749E" w:rsidRDefault="006B250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бизнес: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F7749E" w:rsidRDefault="006B25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создать и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потерять</w:t>
            </w:r>
          </w:p>
        </w:tc>
        <w:tc>
          <w:tcPr>
            <w:tcW w:w="1985" w:type="dxa"/>
          </w:tcPr>
          <w:p w:rsidR="00F7749E" w:rsidRDefault="006B250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1"/>
        </w:trPr>
        <w:tc>
          <w:tcPr>
            <w:tcW w:w="4254" w:type="dxa"/>
          </w:tcPr>
          <w:p w:rsidR="00F7749E" w:rsidRDefault="006B25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денег: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F7749E" w:rsidRDefault="006B25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разорения</w:t>
            </w:r>
          </w:p>
        </w:tc>
        <w:tc>
          <w:tcPr>
            <w:tcW w:w="1985" w:type="dxa"/>
          </w:tcPr>
          <w:p w:rsidR="00F7749E" w:rsidRDefault="006B250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827"/>
        </w:trPr>
        <w:tc>
          <w:tcPr>
            <w:tcW w:w="4254" w:type="dxa"/>
          </w:tcPr>
          <w:p w:rsidR="00F7749E" w:rsidRDefault="006B250F">
            <w:pPr>
              <w:pStyle w:val="TableParagraph"/>
              <w:spacing w:line="268" w:lineRule="exact"/>
              <w:ind w:left="165" w:hanging="6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Обеспеченная</w:t>
            </w:r>
          </w:p>
          <w:p w:rsidR="00F7749E" w:rsidRDefault="006B250F">
            <w:pPr>
              <w:pStyle w:val="TableParagraph"/>
              <w:spacing w:line="270" w:lineRule="atLeast"/>
              <w:ind w:left="165" w:right="1501"/>
              <w:rPr>
                <w:sz w:val="24"/>
              </w:rPr>
            </w:pPr>
            <w:r>
              <w:rPr>
                <w:sz w:val="24"/>
              </w:rPr>
              <w:t>старость: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</w:p>
        </w:tc>
        <w:tc>
          <w:tcPr>
            <w:tcW w:w="1985" w:type="dxa"/>
          </w:tcPr>
          <w:p w:rsidR="00F7749E" w:rsidRDefault="006B250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275"/>
        </w:trPr>
        <w:tc>
          <w:tcPr>
            <w:tcW w:w="4254" w:type="dxa"/>
          </w:tcPr>
          <w:p w:rsidR="00F7749E" w:rsidRDefault="006B25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5777" w:type="dxa"/>
            <w:gridSpan w:val="2"/>
          </w:tcPr>
          <w:p w:rsidR="00F7749E" w:rsidRDefault="006B25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F7749E" w:rsidRDefault="00F7749E">
      <w:pPr>
        <w:spacing w:line="256" w:lineRule="exact"/>
        <w:rPr>
          <w:sz w:val="24"/>
        </w:rPr>
        <w:sectPr w:rsidR="00F7749E">
          <w:pgSz w:w="11910" w:h="16840"/>
          <w:pgMar w:top="1040" w:right="0" w:bottom="280" w:left="20" w:header="720" w:footer="720" w:gutter="0"/>
          <w:cols w:space="720"/>
        </w:sectPr>
      </w:pPr>
    </w:p>
    <w:p w:rsidR="00F7749E" w:rsidRDefault="006B250F">
      <w:pPr>
        <w:spacing w:before="71" w:after="3"/>
        <w:ind w:left="3292"/>
        <w:rPr>
          <w:b/>
          <w:sz w:val="24"/>
        </w:rPr>
      </w:pPr>
      <w:r>
        <w:rPr>
          <w:b/>
          <w:sz w:val="24"/>
        </w:rPr>
        <w:lastRenderedPageBreak/>
        <w:t>Календарно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класса</w:t>
      </w: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985"/>
        <w:gridCol w:w="993"/>
        <w:gridCol w:w="3970"/>
        <w:gridCol w:w="1276"/>
      </w:tblGrid>
      <w:tr w:rsidR="006B250F">
        <w:trPr>
          <w:trHeight w:val="830"/>
        </w:trPr>
        <w:tc>
          <w:tcPr>
            <w:tcW w:w="850" w:type="dxa"/>
          </w:tcPr>
          <w:p w:rsidR="006B250F" w:rsidRDefault="006B250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B250F" w:rsidRDefault="006B250F">
            <w:pPr>
              <w:pStyle w:val="TableParagraph"/>
              <w:spacing w:line="270" w:lineRule="atLeast"/>
              <w:ind w:left="105" w:right="260"/>
              <w:rPr>
                <w:sz w:val="24"/>
              </w:rPr>
            </w:pP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985" w:type="dxa"/>
          </w:tcPr>
          <w:p w:rsidR="006B250F" w:rsidRDefault="006B250F"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B250F" w:rsidRDefault="006B250F">
            <w:pPr>
              <w:pStyle w:val="TableParagraph"/>
              <w:spacing w:line="270" w:lineRule="atLeast"/>
              <w:ind w:left="110" w:right="190"/>
              <w:rPr>
                <w:sz w:val="24"/>
              </w:rPr>
            </w:pPr>
            <w:r>
              <w:rPr>
                <w:sz w:val="24"/>
              </w:rPr>
              <w:t xml:space="preserve">проведен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(факт)</w:t>
            </w:r>
          </w:p>
        </w:tc>
      </w:tr>
      <w:tr w:rsidR="006B250F">
        <w:trPr>
          <w:trHeight w:val="551"/>
        </w:trPr>
        <w:tc>
          <w:tcPr>
            <w:tcW w:w="850" w:type="dxa"/>
            <w:vMerge w:val="restart"/>
          </w:tcPr>
          <w:p w:rsidR="006B250F" w:rsidRDefault="006B25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6B250F" w:rsidRDefault="006B250F">
            <w:pPr>
              <w:pStyle w:val="TableParagraph"/>
              <w:ind w:left="107" w:right="268"/>
              <w:jc w:val="both"/>
              <w:rPr>
                <w:sz w:val="24"/>
              </w:rPr>
            </w:pPr>
            <w:r>
              <w:rPr>
                <w:sz w:val="24"/>
              </w:rPr>
              <w:t>Банки: Чем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быть 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</w:t>
            </w: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депозитов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депозитов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маленькие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4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маленькие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828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ind w:left="108" w:right="715"/>
              <w:rPr>
                <w:sz w:val="24"/>
              </w:rPr>
            </w:pPr>
            <w:r>
              <w:rPr>
                <w:sz w:val="24"/>
              </w:rPr>
              <w:t>Банки и золото: как сохранить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драгоценных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металлах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827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</w:p>
          <w:p w:rsidR="006B250F" w:rsidRDefault="006B250F">
            <w:pPr>
              <w:pStyle w:val="TableParagraph"/>
              <w:spacing w:line="270" w:lineRule="atLeast"/>
              <w:ind w:left="108" w:right="1057"/>
              <w:rPr>
                <w:sz w:val="24"/>
              </w:rPr>
            </w:pPr>
            <w:r>
              <w:rPr>
                <w:sz w:val="24"/>
              </w:rPr>
              <w:t>сбережения в драгоценных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Кредит: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получить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Кредит: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получить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предпочесть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2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предпочесть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3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банковской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банковской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1"/>
        </w:trPr>
        <w:tc>
          <w:tcPr>
            <w:tcW w:w="850" w:type="dxa"/>
            <w:vMerge w:val="restart"/>
          </w:tcPr>
          <w:p w:rsidR="006B250F" w:rsidRDefault="006B25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6B250F" w:rsidRDefault="006B250F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>Фондовый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рынок: как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роста</w:t>
            </w:r>
          </w:p>
          <w:p w:rsidR="006B250F" w:rsidRDefault="006B25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доходов</w:t>
            </w: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инвестирования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инвестирования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405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before="12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426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before="14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паевые</w:t>
            </w:r>
          </w:p>
          <w:p w:rsidR="006B250F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инвестиционные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829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ind w:left="108" w:right="1376"/>
              <w:rPr>
                <w:sz w:val="24"/>
              </w:rPr>
            </w:pPr>
            <w:r>
              <w:rPr>
                <w:sz w:val="24"/>
              </w:rPr>
              <w:t>Зачем нужны паевые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275"/>
        </w:trPr>
        <w:tc>
          <w:tcPr>
            <w:tcW w:w="850" w:type="dxa"/>
          </w:tcPr>
          <w:p w:rsidR="006B250F" w:rsidRDefault="006B250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6B250F" w:rsidRDefault="006B25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Налоги: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56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налоги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0"/>
              </w:rPr>
            </w:pPr>
          </w:p>
        </w:tc>
      </w:tr>
    </w:tbl>
    <w:p w:rsidR="00F7749E" w:rsidRDefault="00F7749E">
      <w:pPr>
        <w:rPr>
          <w:sz w:val="20"/>
        </w:rPr>
        <w:sectPr w:rsidR="00F7749E">
          <w:pgSz w:w="11910" w:h="16840"/>
          <w:pgMar w:top="10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985"/>
        <w:gridCol w:w="993"/>
        <w:gridCol w:w="3970"/>
        <w:gridCol w:w="1276"/>
      </w:tblGrid>
      <w:tr w:rsidR="006B250F">
        <w:trPr>
          <w:trHeight w:val="285"/>
        </w:trPr>
        <w:tc>
          <w:tcPr>
            <w:tcW w:w="850" w:type="dxa"/>
            <w:vMerge w:val="restart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6B250F" w:rsidRDefault="006B250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платить</w:t>
            </w: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5" w:lineRule="exact"/>
              <w:ind w:left="37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налоги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3275" cy="1105535"/>
                  <wp:effectExtent l="19050" t="0" r="0" b="0"/>
                  <wp:docPr id="2" name="Рисунок 1" descr="C:\Users\Зам по УВР\Desktop\Точка роста\рабочая прогр по фин грам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м по УВР\Desktop\Точка роста\рабочая прогр по фин грам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50F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уплачиваемых</w:t>
            </w:r>
          </w:p>
          <w:p w:rsidR="006B250F" w:rsidRDefault="006B25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4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уплачиваемых</w:t>
            </w:r>
          </w:p>
          <w:p w:rsidR="006B250F" w:rsidRDefault="006B25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6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вернуть</w:t>
            </w:r>
          </w:p>
          <w:p w:rsidR="006B250F" w:rsidRDefault="006B25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712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before="140"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семейный бюджет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85"/>
        </w:trPr>
        <w:tc>
          <w:tcPr>
            <w:tcW w:w="850" w:type="dxa"/>
            <w:vMerge w:val="restart"/>
          </w:tcPr>
          <w:p w:rsidR="006B250F" w:rsidRDefault="006B250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6B250F" w:rsidRDefault="006B250F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Страхование: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и как 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беду</w:t>
            </w: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before="13" w:line="270" w:lineRule="atLeast"/>
              <w:ind w:left="108" w:right="124"/>
              <w:rPr>
                <w:sz w:val="24"/>
              </w:rPr>
            </w:pPr>
            <w:r>
              <w:rPr>
                <w:sz w:val="24"/>
              </w:rPr>
              <w:t>Страховой рынок России: коротко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Страховой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B250F" w:rsidRDefault="006B25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главном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8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5" w:lineRule="exact"/>
              <w:ind w:left="3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Имущественное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B250F" w:rsidRDefault="006B25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нажитое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4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5" w:lineRule="exact"/>
              <w:ind w:left="37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Имущественное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B250F" w:rsidRDefault="006B25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нажитое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50F" w:rsidRDefault="006B250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Имущественное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B250F" w:rsidRDefault="006B25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нажитое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  <w:tr w:rsidR="006B250F">
        <w:trPr>
          <w:trHeight w:val="378"/>
        </w:trPr>
        <w:tc>
          <w:tcPr>
            <w:tcW w:w="850" w:type="dxa"/>
          </w:tcPr>
          <w:p w:rsidR="006B250F" w:rsidRDefault="006B250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6B250F" w:rsidRDefault="006B250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93" w:type="dxa"/>
          </w:tcPr>
          <w:p w:rsidR="006B250F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0" w:type="dxa"/>
          </w:tcPr>
          <w:p w:rsidR="006B250F" w:rsidRDefault="006B250F">
            <w:pPr>
              <w:pStyle w:val="TableParagraph"/>
              <w:spacing w:before="89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6" w:type="dxa"/>
          </w:tcPr>
          <w:p w:rsidR="006B250F" w:rsidRDefault="006B250F">
            <w:pPr>
              <w:pStyle w:val="TableParagraph"/>
              <w:rPr>
                <w:sz w:val="24"/>
              </w:rPr>
            </w:pPr>
          </w:p>
        </w:tc>
      </w:tr>
    </w:tbl>
    <w:p w:rsidR="00F7749E" w:rsidRDefault="00F7749E">
      <w:pPr>
        <w:rPr>
          <w:sz w:val="24"/>
        </w:rPr>
        <w:sectPr w:rsidR="00F7749E">
          <w:pgSz w:w="11910" w:h="16840"/>
          <w:pgMar w:top="1120" w:right="0" w:bottom="280" w:left="20" w:header="720" w:footer="720" w:gutter="0"/>
          <w:cols w:space="720"/>
        </w:sectPr>
      </w:pPr>
    </w:p>
    <w:p w:rsidR="00F7749E" w:rsidRDefault="006B250F">
      <w:pPr>
        <w:pStyle w:val="Heading1"/>
        <w:spacing w:before="73"/>
        <w:ind w:left="3292"/>
      </w:pPr>
      <w:r>
        <w:lastRenderedPageBreak/>
        <w:t>Календарно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</w:t>
      </w:r>
    </w:p>
    <w:p w:rsidR="00F7749E" w:rsidRDefault="00F7749E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985"/>
        <w:gridCol w:w="993"/>
        <w:gridCol w:w="3970"/>
        <w:gridCol w:w="1415"/>
        <w:gridCol w:w="1276"/>
      </w:tblGrid>
      <w:tr w:rsidR="00F7749E">
        <w:trPr>
          <w:trHeight w:val="827"/>
        </w:trPr>
        <w:tc>
          <w:tcPr>
            <w:tcW w:w="850" w:type="dxa"/>
          </w:tcPr>
          <w:p w:rsidR="00F7749E" w:rsidRDefault="006B25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7749E" w:rsidRDefault="006B250F">
            <w:pPr>
              <w:pStyle w:val="TableParagraph"/>
              <w:spacing w:line="270" w:lineRule="atLeast"/>
              <w:ind w:left="105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разде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</w:t>
            </w:r>
            <w:proofErr w:type="spellEnd"/>
          </w:p>
        </w:tc>
        <w:tc>
          <w:tcPr>
            <w:tcW w:w="1985" w:type="dxa"/>
          </w:tcPr>
          <w:p w:rsidR="00F7749E" w:rsidRDefault="006B250F"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7749E" w:rsidRDefault="006B250F">
            <w:pPr>
              <w:pStyle w:val="TableParagraph"/>
              <w:spacing w:line="270" w:lineRule="atLeast"/>
              <w:ind w:left="106" w:right="94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</w:p>
        </w:tc>
        <w:tc>
          <w:tcPr>
            <w:tcW w:w="1276" w:type="dxa"/>
          </w:tcPr>
          <w:p w:rsidR="00F7749E" w:rsidRDefault="006B25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7749E" w:rsidRDefault="006B250F">
            <w:pPr>
              <w:pStyle w:val="TableParagraph"/>
              <w:spacing w:line="270" w:lineRule="atLeast"/>
              <w:ind w:left="110" w:right="190"/>
              <w:rPr>
                <w:sz w:val="24"/>
              </w:rPr>
            </w:pPr>
            <w:r>
              <w:rPr>
                <w:sz w:val="24"/>
              </w:rPr>
              <w:t xml:space="preserve">проведен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(факт)</w:t>
            </w:r>
          </w:p>
        </w:tc>
      </w:tr>
      <w:tr w:rsidR="00F7749E">
        <w:trPr>
          <w:trHeight w:val="551"/>
        </w:trPr>
        <w:tc>
          <w:tcPr>
            <w:tcW w:w="850" w:type="dxa"/>
            <w:vMerge w:val="restart"/>
          </w:tcPr>
          <w:p w:rsidR="00F7749E" w:rsidRDefault="006B25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F7749E" w:rsidRDefault="006B250F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Страхование: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и как 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беду</w:t>
            </w: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блага:</w:t>
            </w:r>
          </w:p>
          <w:p w:rsidR="00F7749E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страховании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131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3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блага:</w:t>
            </w:r>
          </w:p>
          <w:p w:rsidR="00F7749E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страховании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131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0"/>
              </w:rPr>
            </w:pPr>
          </w:p>
        </w:tc>
      </w:tr>
      <w:tr w:rsidR="00F7749E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56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0"/>
              </w:rPr>
            </w:pPr>
          </w:p>
        </w:tc>
      </w:tr>
      <w:tr w:rsidR="00F7749E">
        <w:trPr>
          <w:trHeight w:val="827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Доверяй,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проверяй,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7749E" w:rsidRDefault="006B250F">
            <w:pPr>
              <w:pStyle w:val="TableParagraph"/>
              <w:spacing w:line="270" w:lineRule="atLeast"/>
              <w:ind w:left="108" w:right="818"/>
              <w:rPr>
                <w:sz w:val="24"/>
              </w:rPr>
            </w:pPr>
            <w:r>
              <w:rPr>
                <w:sz w:val="24"/>
              </w:rPr>
              <w:t>несколько советов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страховщика</w:t>
            </w:r>
          </w:p>
        </w:tc>
        <w:tc>
          <w:tcPr>
            <w:tcW w:w="1415" w:type="dxa"/>
          </w:tcPr>
          <w:p w:rsidR="00F7749E" w:rsidRDefault="00F7749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7749E" w:rsidRDefault="006B250F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828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ind w:left="108" w:right="831"/>
              <w:rPr>
                <w:sz w:val="24"/>
              </w:rPr>
            </w:pPr>
            <w:r>
              <w:rPr>
                <w:sz w:val="24"/>
              </w:rPr>
              <w:t>Доверяй, но проверяй,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F7749E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страховщика</w:t>
            </w:r>
          </w:p>
        </w:tc>
        <w:tc>
          <w:tcPr>
            <w:tcW w:w="1415" w:type="dxa"/>
          </w:tcPr>
          <w:p w:rsidR="00F7749E" w:rsidRDefault="00F7749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7749E" w:rsidRDefault="006B250F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815"/>
        </w:trPr>
        <w:tc>
          <w:tcPr>
            <w:tcW w:w="850" w:type="dxa"/>
            <w:vMerge w:val="restart"/>
          </w:tcPr>
          <w:p w:rsidR="00F7749E" w:rsidRDefault="006B25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F7749E" w:rsidRDefault="006B250F"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бизнес: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потерять</w:t>
            </w: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:rsidR="00F7749E" w:rsidRDefault="00F7749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7749E" w:rsidRDefault="006B250F">
            <w:pPr>
              <w:pStyle w:val="TableParagraph"/>
              <w:spacing w:line="270" w:lineRule="atLeast"/>
              <w:ind w:left="108" w:right="35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 начать</w:t>
            </w:r>
          </w:p>
        </w:tc>
        <w:tc>
          <w:tcPr>
            <w:tcW w:w="1415" w:type="dxa"/>
          </w:tcPr>
          <w:p w:rsidR="00F7749E" w:rsidRDefault="00F7749E">
            <w:pPr>
              <w:pStyle w:val="TableParagraph"/>
              <w:spacing w:before="9"/>
              <w:rPr>
                <w:b/>
              </w:rPr>
            </w:pPr>
          </w:p>
          <w:p w:rsidR="00F7749E" w:rsidRDefault="006B250F">
            <w:pPr>
              <w:pStyle w:val="TableParagraph"/>
              <w:spacing w:before="1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815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:rsidR="00F7749E" w:rsidRDefault="00F7749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7749E" w:rsidRDefault="006B250F">
            <w:pPr>
              <w:pStyle w:val="TableParagraph"/>
              <w:spacing w:line="270" w:lineRule="atLeast"/>
              <w:ind w:left="108" w:right="35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 начать</w:t>
            </w:r>
          </w:p>
        </w:tc>
        <w:tc>
          <w:tcPr>
            <w:tcW w:w="1415" w:type="dxa"/>
          </w:tcPr>
          <w:p w:rsidR="00F7749E" w:rsidRDefault="00F7749E">
            <w:pPr>
              <w:pStyle w:val="TableParagraph"/>
              <w:spacing w:before="9"/>
              <w:rPr>
                <w:b/>
              </w:rPr>
            </w:pPr>
          </w:p>
          <w:p w:rsidR="00F7749E" w:rsidRDefault="006B250F">
            <w:pPr>
              <w:pStyle w:val="TableParagraph"/>
              <w:spacing w:before="1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424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before="140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66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414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before="13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бизнес-план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61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817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0" w:type="dxa"/>
          </w:tcPr>
          <w:p w:rsidR="00F7749E" w:rsidRDefault="00F7749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7749E" w:rsidRDefault="006B250F">
            <w:pPr>
              <w:pStyle w:val="TableParagraph"/>
              <w:spacing w:line="270" w:lineRule="atLeast"/>
              <w:ind w:left="108" w:right="406"/>
              <w:rPr>
                <w:sz w:val="24"/>
              </w:rPr>
            </w:pPr>
            <w:r>
              <w:rPr>
                <w:sz w:val="24"/>
              </w:rPr>
              <w:t>Расходы и доходы в собственном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бизнесе</w:t>
            </w:r>
          </w:p>
        </w:tc>
        <w:tc>
          <w:tcPr>
            <w:tcW w:w="1415" w:type="dxa"/>
          </w:tcPr>
          <w:p w:rsidR="00F7749E" w:rsidRDefault="00F7749E">
            <w:pPr>
              <w:pStyle w:val="TableParagraph"/>
              <w:spacing w:before="9"/>
              <w:rPr>
                <w:b/>
              </w:rPr>
            </w:pPr>
          </w:p>
          <w:p w:rsidR="00F7749E" w:rsidRDefault="006B250F">
            <w:pPr>
              <w:pStyle w:val="TableParagraph"/>
              <w:spacing w:before="1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816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 w:rsidR="00F7749E" w:rsidRDefault="00F7749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7749E" w:rsidRDefault="006B250F">
            <w:pPr>
              <w:pStyle w:val="TableParagraph"/>
              <w:spacing w:line="270" w:lineRule="atLeast"/>
              <w:ind w:left="108" w:right="406"/>
              <w:rPr>
                <w:sz w:val="24"/>
              </w:rPr>
            </w:pPr>
            <w:r>
              <w:rPr>
                <w:sz w:val="24"/>
              </w:rPr>
              <w:t>Расходы и доходы в собственном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бизнесе</w:t>
            </w:r>
          </w:p>
        </w:tc>
        <w:tc>
          <w:tcPr>
            <w:tcW w:w="1415" w:type="dxa"/>
          </w:tcPr>
          <w:p w:rsidR="00F7749E" w:rsidRDefault="00F7749E">
            <w:pPr>
              <w:pStyle w:val="TableParagraph"/>
              <w:spacing w:before="7"/>
              <w:rPr>
                <w:b/>
              </w:rPr>
            </w:pPr>
          </w:p>
          <w:p w:rsidR="00F7749E" w:rsidRDefault="006B250F">
            <w:pPr>
              <w:pStyle w:val="TableParagraph"/>
              <w:spacing w:before="1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815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0" w:type="dxa"/>
          </w:tcPr>
          <w:p w:rsidR="00F7749E" w:rsidRDefault="00F7749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7749E" w:rsidRDefault="006B250F">
            <w:pPr>
              <w:pStyle w:val="TableParagraph"/>
              <w:spacing w:line="270" w:lineRule="atLeast"/>
              <w:ind w:left="108" w:right="1011"/>
              <w:rPr>
                <w:sz w:val="24"/>
              </w:rPr>
            </w:pPr>
            <w:r>
              <w:rPr>
                <w:sz w:val="24"/>
              </w:rPr>
              <w:t>Налогообложение малого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  <w:tc>
          <w:tcPr>
            <w:tcW w:w="1415" w:type="dxa"/>
          </w:tcPr>
          <w:p w:rsidR="00F7749E" w:rsidRDefault="00F7749E">
            <w:pPr>
              <w:pStyle w:val="TableParagraph"/>
              <w:spacing w:before="7"/>
              <w:rPr>
                <w:b/>
              </w:rPr>
            </w:pPr>
          </w:p>
          <w:p w:rsidR="00F7749E" w:rsidRDefault="006B250F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815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0" w:type="dxa"/>
          </w:tcPr>
          <w:p w:rsidR="00F7749E" w:rsidRDefault="00F7749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7749E" w:rsidRDefault="006B250F">
            <w:pPr>
              <w:pStyle w:val="TableParagraph"/>
              <w:spacing w:line="270" w:lineRule="atLeast"/>
              <w:ind w:left="108" w:right="1011"/>
              <w:rPr>
                <w:sz w:val="24"/>
              </w:rPr>
            </w:pPr>
            <w:r>
              <w:rPr>
                <w:sz w:val="24"/>
              </w:rPr>
              <w:t>Налогообложение малого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  <w:tc>
          <w:tcPr>
            <w:tcW w:w="1415" w:type="dxa"/>
          </w:tcPr>
          <w:p w:rsidR="00F7749E" w:rsidRDefault="00F7749E">
            <w:pPr>
              <w:pStyle w:val="TableParagraph"/>
              <w:spacing w:before="9"/>
              <w:rPr>
                <w:b/>
              </w:rPr>
            </w:pPr>
          </w:p>
          <w:p w:rsidR="00F7749E" w:rsidRDefault="006B250F">
            <w:pPr>
              <w:pStyle w:val="TableParagraph"/>
              <w:spacing w:before="1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  <w:p w:rsidR="00F7749E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встретиться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бизнесмен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131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  <w:p w:rsidR="00F7749E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встретиться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бизнесмен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131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2"/>
        </w:trPr>
        <w:tc>
          <w:tcPr>
            <w:tcW w:w="850" w:type="dxa"/>
            <w:vMerge w:val="restart"/>
          </w:tcPr>
          <w:p w:rsidR="00F7749E" w:rsidRDefault="006B25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F7749E" w:rsidRDefault="006B250F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мошенничества: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распознать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  <w:p w:rsidR="00F7749E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инвестирования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131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4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70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  <w:p w:rsidR="00F7749E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инвестирования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131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7749E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сети мошенников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128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7749E" w:rsidRDefault="006B25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сети мошенников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128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400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8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before="116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54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</w:tbl>
    <w:p w:rsidR="00F7749E" w:rsidRDefault="00F7749E">
      <w:pPr>
        <w:rPr>
          <w:sz w:val="24"/>
        </w:rPr>
        <w:sectPr w:rsidR="00F7749E">
          <w:pgSz w:w="11910" w:h="16840"/>
          <w:pgMar w:top="10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985"/>
        <w:gridCol w:w="993"/>
        <w:gridCol w:w="3970"/>
        <w:gridCol w:w="1415"/>
        <w:gridCol w:w="1276"/>
      </w:tblGrid>
      <w:tr w:rsidR="00F7749E">
        <w:trPr>
          <w:trHeight w:val="280"/>
        </w:trPr>
        <w:tc>
          <w:tcPr>
            <w:tcW w:w="850" w:type="dxa"/>
            <w:vMerge w:val="restart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0" w:lineRule="exact"/>
              <w:ind w:left="37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line="260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0"/>
              </w:rPr>
            </w:pPr>
          </w:p>
        </w:tc>
      </w:tr>
      <w:tr w:rsidR="00F7749E">
        <w:trPr>
          <w:trHeight w:val="827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7749E" w:rsidRDefault="006B250F">
            <w:pPr>
              <w:pStyle w:val="TableParagraph"/>
              <w:spacing w:line="270" w:lineRule="atLeast"/>
              <w:ind w:left="108" w:right="331"/>
              <w:rPr>
                <w:sz w:val="24"/>
              </w:rPr>
            </w:pPr>
            <w:r>
              <w:rPr>
                <w:sz w:val="24"/>
              </w:rPr>
              <w:t>потерять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15" w:type="dxa"/>
          </w:tcPr>
          <w:p w:rsidR="00F7749E" w:rsidRDefault="00F7749E">
            <w:pPr>
              <w:pStyle w:val="TableParagraph"/>
              <w:spacing w:before="9"/>
              <w:rPr>
                <w:b/>
              </w:rPr>
            </w:pPr>
          </w:p>
          <w:p w:rsidR="00F7749E" w:rsidRDefault="006B250F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09.08.2023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829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5" w:lineRule="exact"/>
              <w:ind w:left="37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7749E" w:rsidRDefault="006B250F">
            <w:pPr>
              <w:pStyle w:val="TableParagraph"/>
              <w:spacing w:line="270" w:lineRule="atLeast"/>
              <w:ind w:left="108" w:right="331"/>
              <w:rPr>
                <w:sz w:val="24"/>
              </w:rPr>
            </w:pPr>
            <w:r>
              <w:rPr>
                <w:sz w:val="24"/>
              </w:rPr>
              <w:t>потерять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15" w:type="dxa"/>
          </w:tcPr>
          <w:p w:rsidR="00F7749E" w:rsidRDefault="00F7749E">
            <w:pPr>
              <w:pStyle w:val="TableParagraph"/>
              <w:rPr>
                <w:b/>
                <w:sz w:val="23"/>
              </w:rPr>
            </w:pPr>
          </w:p>
          <w:p w:rsidR="00F7749E" w:rsidRDefault="006B250F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0" w:type="dxa"/>
          </w:tcPr>
          <w:p w:rsidR="00F7749E" w:rsidRDefault="00F774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hyperlink r:id="rId7">
              <w:r w:rsidR="006B250F">
                <w:rPr>
                  <w:sz w:val="24"/>
                  <w:u w:val="single"/>
                </w:rPr>
                <w:t>Сюжетно-ролевая</w:t>
              </w:r>
              <w:r w:rsidR="006B250F">
                <w:rPr>
                  <w:spacing w:val="-4"/>
                  <w:sz w:val="24"/>
                  <w:u w:val="single"/>
                </w:rPr>
                <w:t xml:space="preserve"> </w:t>
              </w:r>
              <w:r w:rsidR="006B250F">
                <w:rPr>
                  <w:sz w:val="24"/>
                  <w:u w:val="single"/>
                </w:rPr>
                <w:t>обучающая</w:t>
              </w:r>
              <w:r w:rsidR="006B250F">
                <w:rPr>
                  <w:spacing w:val="-3"/>
                  <w:sz w:val="24"/>
                  <w:u w:val="single"/>
                </w:rPr>
                <w:t xml:space="preserve"> </w:t>
              </w:r>
              <w:r w:rsidR="006B250F">
                <w:rPr>
                  <w:sz w:val="24"/>
                  <w:u w:val="single"/>
                </w:rPr>
                <w:t>игра.</w:t>
              </w:r>
            </w:hyperlink>
          </w:p>
          <w:p w:rsidR="00F7749E" w:rsidRDefault="00F774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hyperlink r:id="rId8">
              <w:r w:rsidR="006B250F">
                <w:rPr>
                  <w:sz w:val="24"/>
                  <w:u w:val="single"/>
                </w:rPr>
                <w:t>Ток-шоу</w:t>
              </w:r>
              <w:r w:rsidR="006B250F">
                <w:rPr>
                  <w:spacing w:val="-2"/>
                  <w:sz w:val="24"/>
                  <w:u w:val="single"/>
                </w:rPr>
                <w:t xml:space="preserve"> </w:t>
              </w:r>
              <w:r w:rsidR="006B250F">
                <w:rPr>
                  <w:sz w:val="24"/>
                  <w:u w:val="single"/>
                </w:rPr>
                <w:t>«Все</w:t>
              </w:r>
              <w:r w:rsidR="006B250F">
                <w:rPr>
                  <w:spacing w:val="1"/>
                  <w:sz w:val="24"/>
                  <w:u w:val="single"/>
                </w:rPr>
                <w:t xml:space="preserve"> </w:t>
              </w:r>
              <w:r w:rsidR="006B250F">
                <w:rPr>
                  <w:sz w:val="24"/>
                  <w:u w:val="single"/>
                </w:rPr>
                <w:t>слышат»</w:t>
              </w:r>
            </w:hyperlink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123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1"/>
        </w:trPr>
        <w:tc>
          <w:tcPr>
            <w:tcW w:w="850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0" w:type="dxa"/>
          </w:tcPr>
          <w:p w:rsidR="00F7749E" w:rsidRDefault="00F7749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hyperlink r:id="rId9">
              <w:r w:rsidR="006B250F">
                <w:rPr>
                  <w:sz w:val="24"/>
                  <w:u w:val="single"/>
                </w:rPr>
                <w:t>Сюжетно-ролевая</w:t>
              </w:r>
              <w:r w:rsidR="006B250F">
                <w:rPr>
                  <w:spacing w:val="-4"/>
                  <w:sz w:val="24"/>
                  <w:u w:val="single"/>
                </w:rPr>
                <w:t xml:space="preserve"> </w:t>
              </w:r>
              <w:r w:rsidR="006B250F">
                <w:rPr>
                  <w:sz w:val="24"/>
                  <w:u w:val="single"/>
                </w:rPr>
                <w:t>обучающая</w:t>
              </w:r>
              <w:r w:rsidR="006B250F">
                <w:rPr>
                  <w:spacing w:val="-3"/>
                  <w:sz w:val="24"/>
                  <w:u w:val="single"/>
                </w:rPr>
                <w:t xml:space="preserve"> </w:t>
              </w:r>
              <w:r w:rsidR="006B250F">
                <w:rPr>
                  <w:sz w:val="24"/>
                  <w:u w:val="single"/>
                </w:rPr>
                <w:t>игра.</w:t>
              </w:r>
            </w:hyperlink>
          </w:p>
          <w:p w:rsidR="00F7749E" w:rsidRDefault="00F7749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hyperlink r:id="rId10">
              <w:r w:rsidR="006B250F">
                <w:rPr>
                  <w:sz w:val="24"/>
                  <w:u w:val="single"/>
                </w:rPr>
                <w:t>Ток-шоу</w:t>
              </w:r>
              <w:r w:rsidR="006B250F">
                <w:rPr>
                  <w:spacing w:val="-2"/>
                  <w:sz w:val="24"/>
                  <w:u w:val="single"/>
                </w:rPr>
                <w:t xml:space="preserve"> </w:t>
              </w:r>
              <w:r w:rsidR="006B250F">
                <w:rPr>
                  <w:sz w:val="24"/>
                  <w:u w:val="single"/>
                </w:rPr>
                <w:t>«Все слышат»</w:t>
              </w:r>
            </w:hyperlink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123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06.-4.2023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1"/>
        </w:trPr>
        <w:tc>
          <w:tcPr>
            <w:tcW w:w="850" w:type="dxa"/>
            <w:vMerge w:val="restart"/>
          </w:tcPr>
          <w:p w:rsidR="00F7749E" w:rsidRDefault="006B250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F7749E" w:rsidRDefault="006B250F"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смолоду,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F7749E" w:rsidRDefault="006B25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пенсия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125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смолоду,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F7749E" w:rsidRDefault="006B25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пенсия</w:t>
            </w:r>
          </w:p>
        </w:tc>
        <w:tc>
          <w:tcPr>
            <w:tcW w:w="1415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2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F7749E" w:rsidRDefault="006B25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пенсионными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накоплениями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126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604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5" w:lineRule="exact"/>
              <w:ind w:left="3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before="32" w:line="270" w:lineRule="atLeast"/>
              <w:ind w:left="108" w:right="893"/>
              <w:rPr>
                <w:sz w:val="24"/>
              </w:rPr>
            </w:pPr>
            <w:r>
              <w:rPr>
                <w:sz w:val="24"/>
              </w:rPr>
              <w:t>Как распорядиться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накоплениями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151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негосударственный</w:t>
            </w:r>
          </w:p>
          <w:p w:rsidR="00F7749E" w:rsidRDefault="006B25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пенсионный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123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563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76" w:lineRule="exact"/>
              <w:ind w:left="108" w:right="49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130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827"/>
        </w:trPr>
        <w:tc>
          <w:tcPr>
            <w:tcW w:w="850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749E" w:rsidRDefault="00F7749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  <w:p w:rsidR="00F7749E" w:rsidRDefault="006B250F">
            <w:pPr>
              <w:pStyle w:val="TableParagraph"/>
              <w:spacing w:line="270" w:lineRule="atLeast"/>
              <w:ind w:left="108" w:right="500"/>
              <w:rPr>
                <w:sz w:val="24"/>
              </w:rPr>
            </w:pPr>
            <w:r>
              <w:rPr>
                <w:sz w:val="24"/>
              </w:rPr>
              <w:t>негосударственный пенсионный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фонд»</w:t>
            </w:r>
          </w:p>
        </w:tc>
        <w:tc>
          <w:tcPr>
            <w:tcW w:w="1415" w:type="dxa"/>
          </w:tcPr>
          <w:p w:rsidR="00F7749E" w:rsidRDefault="00F7749E">
            <w:pPr>
              <w:pStyle w:val="TableParagraph"/>
              <w:spacing w:before="9"/>
              <w:rPr>
                <w:b/>
              </w:rPr>
            </w:pPr>
          </w:p>
          <w:p w:rsidR="00F7749E" w:rsidRDefault="006B250F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  <w:tr w:rsidR="00F7749E">
        <w:trPr>
          <w:trHeight w:val="378"/>
        </w:trPr>
        <w:tc>
          <w:tcPr>
            <w:tcW w:w="850" w:type="dxa"/>
          </w:tcPr>
          <w:p w:rsidR="00F7749E" w:rsidRDefault="006B250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F7749E" w:rsidRDefault="006B250F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0" w:type="dxa"/>
          </w:tcPr>
          <w:p w:rsidR="00F7749E" w:rsidRDefault="006B250F">
            <w:pPr>
              <w:pStyle w:val="TableParagraph"/>
              <w:spacing w:before="89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15" w:type="dxa"/>
          </w:tcPr>
          <w:p w:rsidR="00F7749E" w:rsidRDefault="006B250F">
            <w:pPr>
              <w:pStyle w:val="TableParagraph"/>
              <w:spacing w:before="36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276" w:type="dxa"/>
          </w:tcPr>
          <w:p w:rsidR="00F7749E" w:rsidRDefault="00F7749E">
            <w:pPr>
              <w:pStyle w:val="TableParagraph"/>
              <w:rPr>
                <w:sz w:val="24"/>
              </w:rPr>
            </w:pPr>
          </w:p>
        </w:tc>
      </w:tr>
    </w:tbl>
    <w:p w:rsidR="00F7749E" w:rsidRDefault="00F7749E">
      <w:pPr>
        <w:rPr>
          <w:sz w:val="24"/>
        </w:rPr>
        <w:sectPr w:rsidR="00F7749E">
          <w:pgSz w:w="11910" w:h="16840"/>
          <w:pgMar w:top="1120" w:right="0" w:bottom="280" w:left="20" w:header="720" w:footer="720" w:gutter="0"/>
          <w:cols w:space="720"/>
        </w:sectPr>
      </w:pPr>
    </w:p>
    <w:p w:rsidR="00F7749E" w:rsidRDefault="006B250F">
      <w:pPr>
        <w:spacing w:before="71"/>
        <w:ind w:left="3426"/>
        <w:rPr>
          <w:b/>
          <w:sz w:val="24"/>
        </w:rPr>
      </w:pPr>
      <w:r>
        <w:rPr>
          <w:b/>
          <w:sz w:val="24"/>
        </w:rPr>
        <w:lastRenderedPageBreak/>
        <w:t>Литература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ресурсы</w:t>
      </w:r>
    </w:p>
    <w:p w:rsidR="00F7749E" w:rsidRDefault="00F7749E">
      <w:pPr>
        <w:pStyle w:val="a3"/>
        <w:spacing w:before="1"/>
        <w:ind w:left="0"/>
        <w:rPr>
          <w:b/>
          <w:sz w:val="26"/>
        </w:rPr>
      </w:pPr>
    </w:p>
    <w:p w:rsidR="00F7749E" w:rsidRDefault="006B250F">
      <w:pPr>
        <w:pStyle w:val="Heading1"/>
        <w:spacing w:line="274" w:lineRule="exact"/>
      </w:pPr>
      <w:r>
        <w:t>Основная</w:t>
      </w:r>
      <w:r>
        <w:rPr>
          <w:spacing w:val="-3"/>
        </w:rPr>
        <w:t xml:space="preserve"> </w:t>
      </w:r>
      <w:r>
        <w:t>литература</w:t>
      </w:r>
    </w:p>
    <w:p w:rsidR="00F7749E" w:rsidRDefault="006B250F">
      <w:pPr>
        <w:pStyle w:val="a3"/>
        <w:spacing w:line="274" w:lineRule="exact"/>
        <w:ind w:left="2390"/>
      </w:pPr>
      <w:r>
        <w:t>Печатные</w:t>
      </w:r>
      <w:r>
        <w:rPr>
          <w:spacing w:val="-5"/>
        </w:rPr>
        <w:t xml:space="preserve"> </w:t>
      </w:r>
      <w:r>
        <w:t>издания</w:t>
      </w:r>
    </w:p>
    <w:p w:rsidR="00F7749E" w:rsidRDefault="006B250F">
      <w:pPr>
        <w:tabs>
          <w:tab w:val="left" w:pos="7679"/>
          <w:tab w:val="left" w:pos="9298"/>
          <w:tab w:val="left" w:pos="10680"/>
        </w:tabs>
        <w:ind w:left="1682" w:right="851" w:firstLine="707"/>
        <w:rPr>
          <w:sz w:val="24"/>
        </w:rPr>
      </w:pPr>
      <w:r>
        <w:rPr>
          <w:i/>
          <w:sz w:val="24"/>
        </w:rPr>
        <w:t>Брехова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Ю.,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Алмосов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Завьялов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Финансовая</w:t>
      </w:r>
      <w:r>
        <w:rPr>
          <w:sz w:val="24"/>
        </w:rPr>
        <w:tab/>
        <w:t>грамотность:</w:t>
      </w:r>
      <w:r>
        <w:rPr>
          <w:sz w:val="24"/>
        </w:rPr>
        <w:tab/>
        <w:t>материалы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10–11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ВИТА-ПРЕСС, 2014. – 400 с.</w:t>
      </w:r>
    </w:p>
    <w:p w:rsidR="00F7749E" w:rsidRDefault="006B250F">
      <w:pPr>
        <w:tabs>
          <w:tab w:val="left" w:pos="7840"/>
          <w:tab w:val="left" w:pos="9615"/>
        </w:tabs>
        <w:ind w:left="1682" w:right="850" w:firstLine="707"/>
        <w:rPr>
          <w:sz w:val="24"/>
        </w:rPr>
      </w:pPr>
      <w:r>
        <w:rPr>
          <w:i/>
          <w:sz w:val="24"/>
        </w:rPr>
        <w:t>Брехова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Ю.,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Алмосов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Завьялов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Финансовая</w:t>
      </w:r>
      <w:r>
        <w:rPr>
          <w:sz w:val="24"/>
        </w:rPr>
        <w:tab/>
      </w:r>
      <w:r>
        <w:rPr>
          <w:sz w:val="24"/>
        </w:rPr>
        <w:t>грамотность:</w:t>
      </w:r>
      <w:r>
        <w:rPr>
          <w:sz w:val="24"/>
        </w:rPr>
        <w:tab/>
      </w:r>
      <w:r>
        <w:rPr>
          <w:spacing w:val="-1"/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ВИТА-ПРЕСС, 2014. – 80 с.</w:t>
      </w:r>
    </w:p>
    <w:p w:rsidR="00F7749E" w:rsidRDefault="006B250F">
      <w:pPr>
        <w:ind w:left="2390"/>
        <w:rPr>
          <w:sz w:val="24"/>
        </w:rPr>
      </w:pPr>
      <w:r>
        <w:rPr>
          <w:i/>
          <w:sz w:val="24"/>
        </w:rPr>
        <w:t>Брехова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Ю.,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Алмосов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Завьялов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41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программа.</w:t>
      </w:r>
    </w:p>
    <w:p w:rsidR="00F7749E" w:rsidRDefault="006B250F">
      <w:pPr>
        <w:pStyle w:val="a3"/>
        <w:jc w:val="both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ВИТА-ПРЕСС,</w:t>
      </w:r>
      <w:r>
        <w:rPr>
          <w:spacing w:val="-1"/>
        </w:rPr>
        <w:t xml:space="preserve"> </w:t>
      </w:r>
      <w:r>
        <w:t>2014. –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с.</w:t>
      </w:r>
    </w:p>
    <w:p w:rsidR="00F7749E" w:rsidRDefault="006B250F">
      <w:pPr>
        <w:ind w:left="1682" w:right="847" w:firstLine="707"/>
        <w:jc w:val="both"/>
        <w:rPr>
          <w:sz w:val="24"/>
        </w:rPr>
      </w:pPr>
      <w:r>
        <w:rPr>
          <w:i/>
          <w:sz w:val="24"/>
        </w:rPr>
        <w:t xml:space="preserve">Брехова Ю., </w:t>
      </w:r>
      <w:proofErr w:type="spellStart"/>
      <w:r>
        <w:rPr>
          <w:i/>
          <w:sz w:val="24"/>
        </w:rPr>
        <w:t>Алмосов</w:t>
      </w:r>
      <w:proofErr w:type="spellEnd"/>
      <w:r>
        <w:rPr>
          <w:i/>
          <w:sz w:val="24"/>
        </w:rPr>
        <w:t xml:space="preserve"> А., </w:t>
      </w:r>
      <w:proofErr w:type="spellStart"/>
      <w:r>
        <w:rPr>
          <w:i/>
          <w:sz w:val="24"/>
        </w:rPr>
        <w:t>Завьялов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>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ВИТА-ПРЕСС, 2014.</w:t>
      </w:r>
      <w:r>
        <w:rPr>
          <w:spacing w:val="1"/>
          <w:sz w:val="24"/>
        </w:rPr>
        <w:t xml:space="preserve"> </w:t>
      </w:r>
      <w:r>
        <w:rPr>
          <w:sz w:val="24"/>
        </w:rPr>
        <w:t>– 48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7749E" w:rsidRDefault="006B250F">
      <w:pPr>
        <w:ind w:left="1682" w:right="851" w:firstLine="707"/>
        <w:jc w:val="both"/>
        <w:rPr>
          <w:sz w:val="24"/>
        </w:rPr>
      </w:pPr>
      <w:r>
        <w:rPr>
          <w:i/>
          <w:sz w:val="24"/>
        </w:rPr>
        <w:t xml:space="preserve">Брехова Ю., </w:t>
      </w:r>
      <w:proofErr w:type="spellStart"/>
      <w:r>
        <w:rPr>
          <w:i/>
          <w:sz w:val="24"/>
        </w:rPr>
        <w:t>Алмосов</w:t>
      </w:r>
      <w:proofErr w:type="spellEnd"/>
      <w:r>
        <w:rPr>
          <w:i/>
          <w:sz w:val="24"/>
        </w:rPr>
        <w:t xml:space="preserve"> А., </w:t>
      </w:r>
      <w:proofErr w:type="spellStart"/>
      <w:r>
        <w:rPr>
          <w:i/>
          <w:sz w:val="24"/>
        </w:rPr>
        <w:t>Завьялов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>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ВИТА-ПРЕСС, 2014. – 112 с.</w:t>
      </w:r>
    </w:p>
    <w:p w:rsidR="00F7749E" w:rsidRDefault="006B250F">
      <w:pPr>
        <w:pStyle w:val="Heading1"/>
        <w:spacing w:before="5" w:line="274" w:lineRule="exact"/>
        <w:jc w:val="both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F7749E" w:rsidRDefault="006B250F">
      <w:pPr>
        <w:pStyle w:val="a3"/>
        <w:ind w:right="846" w:firstLine="707"/>
        <w:jc w:val="both"/>
      </w:pPr>
      <w:r>
        <w:t>Управление личными финансами: теория и прак</w:t>
      </w:r>
      <w:r>
        <w:t>тика: учеб. пособие для будущих</w:t>
      </w:r>
      <w:r>
        <w:rPr>
          <w:spacing w:val="1"/>
        </w:rPr>
        <w:t xml:space="preserve"> </w:t>
      </w:r>
      <w:r>
        <w:rPr>
          <w:spacing w:val="-1"/>
        </w:rPr>
        <w:t xml:space="preserve">профессионалов </w:t>
      </w:r>
      <w:r>
        <w:t xml:space="preserve">в сфере финансов / под ред. А. П. </w:t>
      </w:r>
      <w:proofErr w:type="spellStart"/>
      <w:r>
        <w:t>Алмосова</w:t>
      </w:r>
      <w:proofErr w:type="spellEnd"/>
      <w:r>
        <w:t xml:space="preserve">, Ю. В. </w:t>
      </w:r>
      <w:proofErr w:type="spellStart"/>
      <w:r>
        <w:t>Бреховой</w:t>
      </w:r>
      <w:proofErr w:type="spellEnd"/>
      <w:r>
        <w:t xml:space="preserve">. </w:t>
      </w:r>
      <w:r>
        <w:rPr>
          <w:vertAlign w:val="subscript"/>
        </w:rPr>
        <w:t>–</w:t>
      </w:r>
      <w:r>
        <w:t xml:space="preserve"> Волгоград:</w:t>
      </w:r>
      <w:r>
        <w:rPr>
          <w:spacing w:val="-57"/>
        </w:rPr>
        <w:t xml:space="preserve"> </w:t>
      </w:r>
      <w:r>
        <w:rPr>
          <w:spacing w:val="-1"/>
        </w:rPr>
        <w:t>Изд-во Волгоградского</w:t>
      </w:r>
      <w:r>
        <w:rPr>
          <w:spacing w:val="2"/>
        </w:rPr>
        <w:t xml:space="preserve"> </w:t>
      </w:r>
      <w:r>
        <w:t>филиала</w:t>
      </w:r>
      <w:r>
        <w:rPr>
          <w:spacing w:val="-1"/>
        </w:rPr>
        <w:t xml:space="preserve"> </w:t>
      </w:r>
      <w:r>
        <w:t>ФГБОУ ВПО</w:t>
      </w:r>
      <w:r>
        <w:rPr>
          <w:spacing w:val="1"/>
        </w:rPr>
        <w:t xml:space="preserve"> </w:t>
      </w:r>
      <w:r>
        <w:t>РАН-</w:t>
      </w:r>
      <w:r>
        <w:rPr>
          <w:spacing w:val="-1"/>
        </w:rPr>
        <w:t xml:space="preserve"> </w:t>
      </w:r>
      <w:proofErr w:type="spellStart"/>
      <w:r>
        <w:t>ХиГС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2013. </w:t>
      </w:r>
      <w:r>
        <w:rPr>
          <w:vertAlign w:val="subscript"/>
        </w:rPr>
        <w:t>–</w:t>
      </w:r>
      <w:r>
        <w:rPr>
          <w:spacing w:val="-18"/>
        </w:rPr>
        <w:t xml:space="preserve"> </w:t>
      </w:r>
      <w:r>
        <w:t>182</w:t>
      </w:r>
      <w:r>
        <w:rPr>
          <w:spacing w:val="-3"/>
        </w:rPr>
        <w:t xml:space="preserve"> </w:t>
      </w:r>
      <w:r>
        <w:t>с.</w:t>
      </w:r>
    </w:p>
    <w:p w:rsidR="00F7749E" w:rsidRDefault="006B250F">
      <w:pPr>
        <w:pStyle w:val="a3"/>
        <w:ind w:right="84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 курсу.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финансами: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практика: </w:t>
      </w:r>
      <w:proofErr w:type="spellStart"/>
      <w:r>
        <w:rPr>
          <w:spacing w:val="-1"/>
        </w:rPr>
        <w:t>учеб.-метод</w:t>
      </w:r>
      <w:proofErr w:type="spellEnd"/>
      <w:r>
        <w:rPr>
          <w:spacing w:val="-1"/>
        </w:rPr>
        <w:t xml:space="preserve">. </w:t>
      </w:r>
      <w:r>
        <w:t xml:space="preserve">пособие / под ред. А. П. </w:t>
      </w:r>
      <w:proofErr w:type="spellStart"/>
      <w:r>
        <w:t>Алмосова</w:t>
      </w:r>
      <w:proofErr w:type="spellEnd"/>
      <w:r>
        <w:t xml:space="preserve">, Ю. В. </w:t>
      </w:r>
      <w:proofErr w:type="spellStart"/>
      <w:r>
        <w:t>Бреховой</w:t>
      </w:r>
      <w:proofErr w:type="spellEnd"/>
      <w:r>
        <w:t xml:space="preserve">. </w:t>
      </w:r>
      <w:r>
        <w:rPr>
          <w:vertAlign w:val="subscript"/>
        </w:rPr>
        <w:t>–</w:t>
      </w:r>
      <w:r>
        <w:t xml:space="preserve"> Волгоград:</w:t>
      </w:r>
      <w:r>
        <w:rPr>
          <w:spacing w:val="1"/>
        </w:rPr>
        <w:t xml:space="preserve"> </w:t>
      </w:r>
      <w:r>
        <w:rPr>
          <w:spacing w:val="-1"/>
        </w:rPr>
        <w:t>Изд-во Волгоградского</w:t>
      </w:r>
      <w:r>
        <w:rPr>
          <w:spacing w:val="2"/>
        </w:rPr>
        <w:t xml:space="preserve"> </w:t>
      </w:r>
      <w:r>
        <w:t>филиала</w:t>
      </w:r>
      <w:r>
        <w:rPr>
          <w:spacing w:val="-1"/>
        </w:rPr>
        <w:t xml:space="preserve"> </w:t>
      </w:r>
      <w:r>
        <w:t>ФГБОУ ВПО</w:t>
      </w:r>
      <w:r>
        <w:rPr>
          <w:spacing w:val="1"/>
        </w:rPr>
        <w:t xml:space="preserve"> </w:t>
      </w:r>
      <w:proofErr w:type="spellStart"/>
      <w:r>
        <w:t>РАНХиГС</w:t>
      </w:r>
      <w:proofErr w:type="spellEnd"/>
      <w:r>
        <w:t>, 2013.</w:t>
      </w:r>
      <w:r>
        <w:rPr>
          <w:spacing w:val="2"/>
        </w:rPr>
        <w:t xml:space="preserve"> </w:t>
      </w:r>
      <w:r>
        <w:rPr>
          <w:vertAlign w:val="subscript"/>
        </w:rPr>
        <w:t>–</w:t>
      </w:r>
      <w:r>
        <w:rPr>
          <w:spacing w:val="-21"/>
        </w:rPr>
        <w:t xml:space="preserve"> </w:t>
      </w:r>
      <w:r>
        <w:t>80 с.</w:t>
      </w:r>
    </w:p>
    <w:p w:rsidR="00F7749E" w:rsidRDefault="006B250F">
      <w:pPr>
        <w:pStyle w:val="a3"/>
        <w:ind w:right="845" w:firstLine="707"/>
        <w:jc w:val="both"/>
      </w:pPr>
      <w:r>
        <w:t>Энциклопедия</w:t>
      </w:r>
      <w:r>
        <w:rPr>
          <w:spacing w:val="27"/>
        </w:rPr>
        <w:t xml:space="preserve"> </w:t>
      </w:r>
      <w:r>
        <w:t>личных</w:t>
      </w:r>
      <w:r>
        <w:rPr>
          <w:spacing w:val="28"/>
        </w:rPr>
        <w:t xml:space="preserve"> </w:t>
      </w:r>
      <w:r>
        <w:t>финансов:</w:t>
      </w:r>
      <w:r>
        <w:rPr>
          <w:spacing w:val="27"/>
        </w:rPr>
        <w:t xml:space="preserve"> </w:t>
      </w:r>
      <w:r>
        <w:t>популярное</w:t>
      </w:r>
      <w:r>
        <w:rPr>
          <w:spacing w:val="28"/>
        </w:rPr>
        <w:t xml:space="preserve"> </w:t>
      </w:r>
      <w:r>
        <w:t>издание</w:t>
      </w:r>
      <w:r>
        <w:rPr>
          <w:spacing w:val="28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под</w:t>
      </w:r>
      <w:r>
        <w:rPr>
          <w:spacing w:val="29"/>
        </w:rPr>
        <w:t xml:space="preserve"> </w:t>
      </w:r>
      <w:r>
        <w:t>ред.</w:t>
      </w:r>
      <w:r>
        <w:rPr>
          <w:spacing w:val="29"/>
        </w:rPr>
        <w:t xml:space="preserve"> </w:t>
      </w:r>
      <w:r>
        <w:t>А.</w:t>
      </w:r>
      <w:r>
        <w:rPr>
          <w:spacing w:val="29"/>
        </w:rPr>
        <w:t xml:space="preserve"> </w:t>
      </w:r>
      <w:r>
        <w:t>П.</w:t>
      </w:r>
      <w:r>
        <w:rPr>
          <w:spacing w:val="28"/>
        </w:rPr>
        <w:t xml:space="preserve"> </w:t>
      </w:r>
      <w:proofErr w:type="spellStart"/>
      <w:r>
        <w:t>Алмосова</w:t>
      </w:r>
      <w:proofErr w:type="spellEnd"/>
      <w:r>
        <w:t>,</w:t>
      </w:r>
      <w:r>
        <w:rPr>
          <w:spacing w:val="-58"/>
        </w:rPr>
        <w:t xml:space="preserve"> </w:t>
      </w:r>
      <w:r>
        <w:rPr>
          <w:spacing w:val="-1"/>
        </w:rPr>
        <w:t xml:space="preserve">Ю. В. </w:t>
      </w:r>
      <w:proofErr w:type="spellStart"/>
      <w:r>
        <w:rPr>
          <w:spacing w:val="-1"/>
        </w:rPr>
        <w:t>Бреховой</w:t>
      </w:r>
      <w:proofErr w:type="spellEnd"/>
      <w:r>
        <w:rPr>
          <w:spacing w:val="-1"/>
        </w:rPr>
        <w:t xml:space="preserve">. </w:t>
      </w:r>
      <w:r>
        <w:rPr>
          <w:spacing w:val="-1"/>
          <w:vertAlign w:val="subscript"/>
        </w:rPr>
        <w:t>–</w:t>
      </w:r>
      <w:r>
        <w:rPr>
          <w:spacing w:val="-1"/>
        </w:rPr>
        <w:t xml:space="preserve"> Волгоград</w:t>
      </w:r>
      <w:r>
        <w:rPr>
          <w:spacing w:val="-1"/>
        </w:rPr>
        <w:t xml:space="preserve">: </w:t>
      </w:r>
      <w:r>
        <w:t xml:space="preserve">Изд-во Волгоградского филиала ФГБОУ ВПО </w:t>
      </w:r>
      <w:proofErr w:type="spellStart"/>
      <w:r>
        <w:t>РАНХиГС</w:t>
      </w:r>
      <w:proofErr w:type="spellEnd"/>
      <w:r>
        <w:t>,</w:t>
      </w:r>
      <w:r>
        <w:rPr>
          <w:spacing w:val="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rPr>
          <w:vertAlign w:val="subscript"/>
        </w:rPr>
        <w:t>–</w:t>
      </w:r>
      <w:r>
        <w:rPr>
          <w:spacing w:val="-18"/>
        </w:rPr>
        <w:t xml:space="preserve"> </w:t>
      </w:r>
      <w:r>
        <w:t>122 с.</w:t>
      </w:r>
    </w:p>
    <w:p w:rsidR="00F7749E" w:rsidRDefault="006B250F">
      <w:pPr>
        <w:pStyle w:val="a3"/>
        <w:ind w:right="848" w:firstLine="707"/>
        <w:jc w:val="both"/>
      </w:pPr>
      <w:r>
        <w:t>Путеводитель по финансовой грамотности для воспитанников детских домов: учеб.</w:t>
      </w:r>
      <w:r>
        <w:rPr>
          <w:spacing w:val="-57"/>
        </w:rPr>
        <w:t xml:space="preserve"> </w:t>
      </w:r>
      <w:r>
        <w:rPr>
          <w:spacing w:val="-1"/>
        </w:rPr>
        <w:t xml:space="preserve">пособие / под ред. А. П. </w:t>
      </w:r>
      <w:proofErr w:type="spellStart"/>
      <w:r>
        <w:rPr>
          <w:spacing w:val="-1"/>
        </w:rPr>
        <w:t>Алмосова</w:t>
      </w:r>
      <w:proofErr w:type="spellEnd"/>
      <w:r>
        <w:rPr>
          <w:spacing w:val="-1"/>
        </w:rPr>
        <w:t xml:space="preserve">, </w:t>
      </w:r>
      <w:r>
        <w:t xml:space="preserve">Ю. В. </w:t>
      </w:r>
      <w:proofErr w:type="spellStart"/>
      <w:r>
        <w:t>Бреховой</w:t>
      </w:r>
      <w:proofErr w:type="spellEnd"/>
      <w:r>
        <w:t xml:space="preserve">. </w:t>
      </w:r>
      <w:r>
        <w:rPr>
          <w:vertAlign w:val="subscript"/>
        </w:rPr>
        <w:t>–</w:t>
      </w:r>
      <w:r>
        <w:t xml:space="preserve"> Волгоград: Изд-во Волгоградского</w:t>
      </w:r>
      <w:r>
        <w:rPr>
          <w:spacing w:val="1"/>
        </w:rPr>
        <w:t xml:space="preserve"> </w:t>
      </w:r>
      <w:r>
        <w:t>филиала</w:t>
      </w:r>
      <w:r>
        <w:rPr>
          <w:spacing w:val="-2"/>
        </w:rPr>
        <w:t xml:space="preserve"> </w:t>
      </w:r>
      <w:proofErr w:type="spellStart"/>
      <w:r>
        <w:t>РАНХиГС</w:t>
      </w:r>
      <w:proofErr w:type="spellEnd"/>
      <w:r>
        <w:t>, 2013.</w:t>
      </w:r>
      <w:r>
        <w:rPr>
          <w:spacing w:val="1"/>
        </w:rPr>
        <w:t xml:space="preserve"> </w:t>
      </w:r>
      <w:r>
        <w:rPr>
          <w:vertAlign w:val="subscript"/>
        </w:rPr>
        <w:t>–</w:t>
      </w:r>
      <w:r>
        <w:rPr>
          <w:spacing w:val="-18"/>
        </w:rPr>
        <w:t xml:space="preserve"> </w:t>
      </w:r>
      <w:r>
        <w:t>1</w:t>
      </w:r>
      <w:r>
        <w:t>00 с.</w:t>
      </w:r>
    </w:p>
    <w:p w:rsidR="00F7749E" w:rsidRDefault="006B250F">
      <w:pPr>
        <w:pStyle w:val="a3"/>
        <w:ind w:right="849" w:firstLine="707"/>
        <w:jc w:val="both"/>
      </w:pPr>
      <w:r>
        <w:t>Рабочая тетрадь к учебному курсу «Путеводитель по финансовой грамотности для</w:t>
      </w:r>
      <w:r>
        <w:rPr>
          <w:spacing w:val="1"/>
        </w:rPr>
        <w:t xml:space="preserve"> </w:t>
      </w:r>
      <w:r>
        <w:t xml:space="preserve">воспитанников детских домов»: </w:t>
      </w:r>
      <w:proofErr w:type="spellStart"/>
      <w:r>
        <w:t>учеб.-метод</w:t>
      </w:r>
      <w:proofErr w:type="spellEnd"/>
      <w:r>
        <w:t xml:space="preserve">. пособие / под ред. А. П. </w:t>
      </w:r>
      <w:proofErr w:type="spellStart"/>
      <w:r>
        <w:t>Алмосова</w:t>
      </w:r>
      <w:proofErr w:type="spellEnd"/>
      <w:r>
        <w:t>, Ю. В.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Бреховой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  <w:vertAlign w:val="subscript"/>
        </w:rPr>
        <w:t>–</w:t>
      </w:r>
      <w:r>
        <w:rPr>
          <w:spacing w:val="-18"/>
        </w:rPr>
        <w:t xml:space="preserve"> </w:t>
      </w:r>
      <w:r>
        <w:rPr>
          <w:spacing w:val="-1"/>
        </w:rPr>
        <w:t>Волгоград:</w:t>
      </w:r>
      <w:r>
        <w:rPr>
          <w:spacing w:val="-2"/>
        </w:rPr>
        <w:t xml:space="preserve"> </w:t>
      </w:r>
      <w:r>
        <w:t>Изд-во</w:t>
      </w:r>
      <w:r>
        <w:rPr>
          <w:spacing w:val="-1"/>
        </w:rPr>
        <w:t xml:space="preserve"> </w:t>
      </w:r>
      <w:r>
        <w:t>Волгоградского</w:t>
      </w:r>
      <w:r>
        <w:rPr>
          <w:spacing w:val="2"/>
        </w:rPr>
        <w:t xml:space="preserve"> </w:t>
      </w:r>
      <w:r>
        <w:t>филиала</w:t>
      </w:r>
      <w:r>
        <w:rPr>
          <w:spacing w:val="-1"/>
        </w:rPr>
        <w:t xml:space="preserve"> </w:t>
      </w:r>
      <w:proofErr w:type="spellStart"/>
      <w:r>
        <w:t>РАНХиГС</w:t>
      </w:r>
      <w:proofErr w:type="spellEnd"/>
      <w:r>
        <w:t>, 2013.</w:t>
      </w:r>
      <w:r>
        <w:rPr>
          <w:spacing w:val="2"/>
        </w:rPr>
        <w:t xml:space="preserve"> </w:t>
      </w:r>
      <w:r>
        <w:rPr>
          <w:vertAlign w:val="subscript"/>
        </w:rPr>
        <w:t>–</w:t>
      </w:r>
      <w:r>
        <w:rPr>
          <w:spacing w:val="-17"/>
        </w:rPr>
        <w:t xml:space="preserve"> </w:t>
      </w:r>
      <w:r>
        <w:t>60 с.</w:t>
      </w:r>
    </w:p>
    <w:p w:rsidR="00F7749E" w:rsidRDefault="006B250F">
      <w:pPr>
        <w:pStyle w:val="a3"/>
        <w:ind w:right="846" w:firstLine="707"/>
        <w:jc w:val="both"/>
      </w:pPr>
      <w:r>
        <w:rPr>
          <w:i/>
          <w:spacing w:val="-1"/>
        </w:rPr>
        <w:t xml:space="preserve">Брехова Ю. В. </w:t>
      </w:r>
      <w:r>
        <w:rPr>
          <w:spacing w:val="-1"/>
        </w:rPr>
        <w:t xml:space="preserve">Как распознать </w:t>
      </w:r>
      <w:r>
        <w:t xml:space="preserve">финансовую пирамиду / Ю. В. Брехова. </w:t>
      </w:r>
      <w:r>
        <w:rPr>
          <w:vertAlign w:val="subscript"/>
        </w:rPr>
        <w:t>–</w:t>
      </w:r>
      <w:r>
        <w:t xml:space="preserve"> Волгоград:</w:t>
      </w:r>
      <w:r>
        <w:rPr>
          <w:spacing w:val="1"/>
        </w:rPr>
        <w:t xml:space="preserve"> </w:t>
      </w:r>
      <w:r>
        <w:rPr>
          <w:spacing w:val="-1"/>
        </w:rPr>
        <w:t>Изд-во ФГОУ ВПО</w:t>
      </w:r>
      <w:r>
        <w:rPr>
          <w:spacing w:val="1"/>
        </w:rPr>
        <w:t xml:space="preserve"> </w:t>
      </w:r>
      <w:r>
        <w:rPr>
          <w:spacing w:val="-1"/>
        </w:rPr>
        <w:t>ВАГС,</w:t>
      </w:r>
      <w:r>
        <w:t xml:space="preserve"> 2011.</w:t>
      </w:r>
      <w:r>
        <w:rPr>
          <w:spacing w:val="1"/>
        </w:rPr>
        <w:t xml:space="preserve"> </w:t>
      </w:r>
      <w:r>
        <w:rPr>
          <w:vertAlign w:val="subscript"/>
        </w:rPr>
        <w:t>–</w:t>
      </w:r>
      <w:r>
        <w:rPr>
          <w:spacing w:val="-18"/>
        </w:rPr>
        <w:t xml:space="preserve"> </w:t>
      </w:r>
      <w:r>
        <w:t>24 с.</w:t>
      </w:r>
      <w:r>
        <w:rPr>
          <w:spacing w:val="-3"/>
        </w:rPr>
        <w:t xml:space="preserve"> </w:t>
      </w:r>
      <w:r>
        <w:rPr>
          <w:vertAlign w:val="subscript"/>
        </w:rPr>
        <w:t>–</w:t>
      </w:r>
      <w:r>
        <w:rPr>
          <w:spacing w:val="-18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финансы).</w:t>
      </w:r>
    </w:p>
    <w:p w:rsidR="00F7749E" w:rsidRDefault="006B250F">
      <w:pPr>
        <w:pStyle w:val="a3"/>
        <w:ind w:left="2390"/>
        <w:jc w:val="both"/>
      </w:pPr>
      <w:proofErr w:type="spellStart"/>
      <w:r>
        <w:rPr>
          <w:i/>
        </w:rPr>
        <w:t>Алмосов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1"/>
        </w:rPr>
        <w:t xml:space="preserve"> </w:t>
      </w:r>
      <w:r>
        <w:rPr>
          <w:i/>
        </w:rPr>
        <w:t xml:space="preserve">П. </w:t>
      </w:r>
      <w:r>
        <w:t>Кредиты,</w:t>
      </w:r>
      <w:r>
        <w:rPr>
          <w:spacing w:val="39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нас</w:t>
      </w:r>
      <w:r>
        <w:rPr>
          <w:spacing w:val="38"/>
        </w:rPr>
        <w:t xml:space="preserve"> </w:t>
      </w:r>
      <w:r>
        <w:t>разоряют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А.</w:t>
      </w:r>
      <w:r>
        <w:rPr>
          <w:spacing w:val="39"/>
        </w:rPr>
        <w:t xml:space="preserve"> </w:t>
      </w:r>
      <w:r>
        <w:t>П.</w:t>
      </w:r>
      <w:r>
        <w:rPr>
          <w:spacing w:val="39"/>
        </w:rPr>
        <w:t xml:space="preserve"> </w:t>
      </w:r>
      <w:proofErr w:type="spellStart"/>
      <w:r>
        <w:t>Алмосов</w:t>
      </w:r>
      <w:proofErr w:type="spellEnd"/>
      <w:r>
        <w:t>,</w:t>
      </w:r>
      <w:r>
        <w:rPr>
          <w:spacing w:val="39"/>
        </w:rPr>
        <w:t xml:space="preserve"> </w:t>
      </w:r>
      <w:r>
        <w:t>Ю.</w:t>
      </w:r>
      <w:r>
        <w:rPr>
          <w:spacing w:val="42"/>
        </w:rPr>
        <w:t xml:space="preserve"> </w:t>
      </w:r>
      <w:r>
        <w:t>В.</w:t>
      </w:r>
      <w:r>
        <w:rPr>
          <w:spacing w:val="39"/>
        </w:rPr>
        <w:t xml:space="preserve"> </w:t>
      </w:r>
      <w:r>
        <w:t>Брехова.</w:t>
      </w:r>
      <w:r>
        <w:rPr>
          <w:spacing w:val="4"/>
        </w:rPr>
        <w:t xml:space="preserve"> </w:t>
      </w:r>
      <w:r>
        <w:rPr>
          <w:vertAlign w:val="subscript"/>
        </w:rPr>
        <w:t>–</w:t>
      </w:r>
    </w:p>
    <w:p w:rsidR="00F7749E" w:rsidRDefault="006B250F">
      <w:pPr>
        <w:pStyle w:val="a3"/>
        <w:ind w:left="1722"/>
        <w:jc w:val="both"/>
      </w:pPr>
      <w:r>
        <w:rPr>
          <w:spacing w:val="-1"/>
        </w:rPr>
        <w:t>Волгоград:</w:t>
      </w:r>
      <w:r>
        <w:t xml:space="preserve"> </w:t>
      </w:r>
      <w:r>
        <w:rPr>
          <w:spacing w:val="-1"/>
        </w:rPr>
        <w:t>Изд-во</w:t>
      </w:r>
      <w:r>
        <w:t xml:space="preserve"> </w:t>
      </w:r>
      <w:r>
        <w:rPr>
          <w:spacing w:val="-1"/>
        </w:rPr>
        <w:t>Волгоградского</w:t>
      </w:r>
      <w:r>
        <w:t xml:space="preserve"> филиала </w:t>
      </w:r>
      <w:proofErr w:type="spellStart"/>
      <w:r>
        <w:t>РАНХиГС</w:t>
      </w:r>
      <w:proofErr w:type="spellEnd"/>
      <w:r>
        <w:t>, 2012.</w:t>
      </w:r>
      <w:r>
        <w:rPr>
          <w:spacing w:val="3"/>
        </w:rPr>
        <w:t xml:space="preserve"> </w:t>
      </w:r>
      <w:r>
        <w:rPr>
          <w:vertAlign w:val="subscript"/>
        </w:rPr>
        <w:t>–</w:t>
      </w:r>
      <w:r>
        <w:rPr>
          <w:spacing w:val="-18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rPr>
          <w:vertAlign w:val="subscript"/>
        </w:rPr>
        <w:t>–</w:t>
      </w:r>
      <w:r>
        <w:rPr>
          <w:spacing w:val="-19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финансы).</w:t>
      </w:r>
    </w:p>
    <w:p w:rsidR="00F7749E" w:rsidRDefault="006B250F">
      <w:pPr>
        <w:pStyle w:val="a3"/>
        <w:ind w:left="2390"/>
        <w:jc w:val="both"/>
      </w:pPr>
      <w:proofErr w:type="spellStart"/>
      <w:r>
        <w:rPr>
          <w:i/>
        </w:rPr>
        <w:t>Алмосов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А.</w:t>
      </w:r>
      <w:r>
        <w:rPr>
          <w:i/>
          <w:spacing w:val="-1"/>
        </w:rPr>
        <w:t xml:space="preserve"> </w:t>
      </w:r>
      <w:r>
        <w:rPr>
          <w:i/>
        </w:rPr>
        <w:t>П.</w:t>
      </w:r>
      <w:r>
        <w:rPr>
          <w:i/>
          <w:spacing w:val="-1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сохранить,</w:t>
      </w:r>
      <w:r>
        <w:rPr>
          <w:spacing w:val="16"/>
        </w:rPr>
        <w:t xml:space="preserve"> </w:t>
      </w:r>
      <w:r>
        <w:t>чтобы</w:t>
      </w:r>
      <w:r>
        <w:rPr>
          <w:spacing w:val="1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потерять</w:t>
      </w:r>
      <w:r>
        <w:rPr>
          <w:spacing w:val="19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П.</w:t>
      </w:r>
      <w:r>
        <w:rPr>
          <w:spacing w:val="16"/>
        </w:rPr>
        <w:t xml:space="preserve"> </w:t>
      </w:r>
      <w:proofErr w:type="spellStart"/>
      <w:r>
        <w:t>Алмосов</w:t>
      </w:r>
      <w:proofErr w:type="spellEnd"/>
      <w:r>
        <w:t>,</w:t>
      </w:r>
      <w:r>
        <w:rPr>
          <w:spacing w:val="17"/>
        </w:rPr>
        <w:t xml:space="preserve"> </w:t>
      </w:r>
      <w:r>
        <w:t>Ю.</w:t>
      </w:r>
      <w:r>
        <w:rPr>
          <w:spacing w:val="15"/>
        </w:rPr>
        <w:t xml:space="preserve"> </w:t>
      </w:r>
      <w:r>
        <w:t>В.</w:t>
      </w:r>
      <w:r>
        <w:rPr>
          <w:spacing w:val="17"/>
        </w:rPr>
        <w:t xml:space="preserve"> </w:t>
      </w:r>
      <w:r>
        <w:t>Брехова.</w:t>
      </w:r>
      <w:r>
        <w:rPr>
          <w:spacing w:val="4"/>
        </w:rPr>
        <w:t xml:space="preserve"> </w:t>
      </w:r>
      <w:r>
        <w:rPr>
          <w:vertAlign w:val="subscript"/>
        </w:rPr>
        <w:t>–</w:t>
      </w:r>
    </w:p>
    <w:p w:rsidR="00F7749E" w:rsidRDefault="006B250F">
      <w:pPr>
        <w:pStyle w:val="a3"/>
        <w:ind w:left="1722"/>
        <w:jc w:val="both"/>
      </w:pPr>
      <w:r>
        <w:rPr>
          <w:spacing w:val="-1"/>
        </w:rPr>
        <w:t>Волгоград:</w:t>
      </w:r>
      <w:r>
        <w:t xml:space="preserve"> </w:t>
      </w:r>
      <w:r>
        <w:rPr>
          <w:spacing w:val="-1"/>
        </w:rPr>
        <w:t>Изд-во</w:t>
      </w:r>
      <w:r>
        <w:t xml:space="preserve"> </w:t>
      </w:r>
      <w:r>
        <w:rPr>
          <w:spacing w:val="-1"/>
        </w:rPr>
        <w:t>Волгоградского</w:t>
      </w:r>
      <w:r>
        <w:t xml:space="preserve"> филиала </w:t>
      </w:r>
      <w:proofErr w:type="spellStart"/>
      <w:r>
        <w:t>РАНХиГС</w:t>
      </w:r>
      <w:proofErr w:type="spellEnd"/>
      <w:r>
        <w:t>, 2012.</w:t>
      </w:r>
      <w:r>
        <w:rPr>
          <w:spacing w:val="3"/>
        </w:rPr>
        <w:t xml:space="preserve"> </w:t>
      </w:r>
      <w:r>
        <w:rPr>
          <w:vertAlign w:val="subscript"/>
        </w:rPr>
        <w:t>–</w:t>
      </w:r>
      <w:r>
        <w:rPr>
          <w:spacing w:val="-18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rPr>
          <w:vertAlign w:val="subscript"/>
        </w:rPr>
        <w:t>–</w:t>
      </w:r>
      <w:r>
        <w:rPr>
          <w:spacing w:val="-19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финансы).</w:t>
      </w:r>
    </w:p>
    <w:p w:rsidR="00F7749E" w:rsidRDefault="006B250F">
      <w:pPr>
        <w:pStyle w:val="Heading1"/>
        <w:spacing w:before="4" w:line="274" w:lineRule="exact"/>
      </w:pPr>
      <w:r>
        <w:t>Интернет-ресурсы</w:t>
      </w:r>
    </w:p>
    <w:p w:rsidR="00F7749E" w:rsidRDefault="00F7749E">
      <w:pPr>
        <w:pStyle w:val="a3"/>
        <w:ind w:left="2390" w:right="1393"/>
      </w:pPr>
      <w:hyperlink r:id="rId11">
        <w:r w:rsidR="006B250F">
          <w:rPr>
            <w:spacing w:val="-1"/>
          </w:rPr>
          <w:t xml:space="preserve">www.ereport.ru </w:t>
        </w:r>
      </w:hyperlink>
      <w:r w:rsidR="006B250F">
        <w:rPr>
          <w:spacing w:val="-1"/>
          <w:vertAlign w:val="subscript"/>
        </w:rPr>
        <w:t>–</w:t>
      </w:r>
      <w:r w:rsidR="006B250F">
        <w:rPr>
          <w:spacing w:val="-1"/>
        </w:rPr>
        <w:t xml:space="preserve"> обзорная </w:t>
      </w:r>
      <w:r w:rsidR="006B250F">
        <w:t>информация по мировой экономике.</w:t>
      </w:r>
      <w:r w:rsidR="006B250F">
        <w:rPr>
          <w:spacing w:val="1"/>
        </w:rPr>
        <w:t xml:space="preserve"> </w:t>
      </w:r>
      <w:hyperlink r:id="rId12">
        <w:r w:rsidR="006B250F">
          <w:rPr>
            <w:spacing w:val="-1"/>
          </w:rPr>
          <w:t xml:space="preserve">www.cmmarket.ru </w:t>
        </w:r>
      </w:hyperlink>
      <w:r w:rsidR="006B250F">
        <w:rPr>
          <w:vertAlign w:val="subscript"/>
        </w:rPr>
        <w:t>–</w:t>
      </w:r>
      <w:r w:rsidR="006B250F">
        <w:t xml:space="preserve"> обзоры мировых товарных рынков.</w:t>
      </w:r>
      <w:r w:rsidR="006B250F">
        <w:rPr>
          <w:spacing w:val="1"/>
        </w:rPr>
        <w:t xml:space="preserve"> </w:t>
      </w:r>
      <w:hyperlink r:id="rId13">
        <w:r w:rsidR="006B250F">
          <w:rPr>
            <w:spacing w:val="-1"/>
          </w:rPr>
          <w:t>www.rbc.ru/Ро</w:t>
        </w:r>
        <w:r w:rsidR="006B250F">
          <w:rPr>
            <w:spacing w:val="-1"/>
          </w:rPr>
          <w:t xml:space="preserve">сБизнесКонсалтинг </w:t>
        </w:r>
      </w:hyperlink>
      <w:r w:rsidR="006B250F">
        <w:rPr>
          <w:vertAlign w:val="subscript"/>
        </w:rPr>
        <w:t>–</w:t>
      </w:r>
      <w:r w:rsidR="006B250F">
        <w:t xml:space="preserve"> информационное аналитическое агентство.</w:t>
      </w:r>
      <w:r w:rsidR="006B250F">
        <w:rPr>
          <w:spacing w:val="-57"/>
        </w:rPr>
        <w:t xml:space="preserve"> </w:t>
      </w:r>
      <w:hyperlink r:id="rId14">
        <w:r w:rsidR="006B250F">
          <w:rPr>
            <w:spacing w:val="-1"/>
          </w:rPr>
          <w:t xml:space="preserve">www.stat.hse.ru </w:t>
        </w:r>
      </w:hyperlink>
      <w:r w:rsidR="006B250F">
        <w:rPr>
          <w:vertAlign w:val="subscript"/>
        </w:rPr>
        <w:t>–</w:t>
      </w:r>
      <w:r w:rsidR="006B250F">
        <w:t xml:space="preserve"> статистический портал Высшей школы экономики.</w:t>
      </w:r>
      <w:r w:rsidR="006B250F">
        <w:rPr>
          <w:spacing w:val="1"/>
        </w:rPr>
        <w:t xml:space="preserve"> </w:t>
      </w:r>
      <w:hyperlink r:id="rId15">
        <w:r w:rsidR="006B250F">
          <w:rPr>
            <w:spacing w:val="-1"/>
          </w:rPr>
          <w:t xml:space="preserve">www.cefir.ru </w:t>
        </w:r>
      </w:hyperlink>
      <w:r w:rsidR="006B250F">
        <w:rPr>
          <w:spacing w:val="-1"/>
          <w:vertAlign w:val="subscript"/>
        </w:rPr>
        <w:t>–</w:t>
      </w:r>
      <w:r w:rsidR="006B250F">
        <w:rPr>
          <w:spacing w:val="-1"/>
        </w:rPr>
        <w:t xml:space="preserve"> ЦЭФИР </w:t>
      </w:r>
      <w:r w:rsidR="006B250F">
        <w:rPr>
          <w:spacing w:val="-1"/>
          <w:vertAlign w:val="subscript"/>
        </w:rPr>
        <w:t>–</w:t>
      </w:r>
      <w:r w:rsidR="006B250F">
        <w:rPr>
          <w:spacing w:val="-1"/>
        </w:rPr>
        <w:t xml:space="preserve"> Центр экономических </w:t>
      </w:r>
      <w:r w:rsidR="006B250F">
        <w:t>и финансов</w:t>
      </w:r>
      <w:r w:rsidR="006B250F">
        <w:t>ых исследований.</w:t>
      </w:r>
      <w:r w:rsidR="006B250F">
        <w:rPr>
          <w:spacing w:val="1"/>
        </w:rPr>
        <w:t xml:space="preserve"> </w:t>
      </w:r>
      <w:hyperlink r:id="rId16">
        <w:r w:rsidR="006B250F">
          <w:rPr>
            <w:spacing w:val="-1"/>
          </w:rPr>
          <w:t>www.beafnd.org</w:t>
        </w:r>
        <w:r w:rsidR="006B250F">
          <w:rPr>
            <w:spacing w:val="-2"/>
          </w:rPr>
          <w:t xml:space="preserve"> </w:t>
        </w:r>
      </w:hyperlink>
      <w:r w:rsidR="006B250F">
        <w:rPr>
          <w:vertAlign w:val="subscript"/>
        </w:rPr>
        <w:t>–</w:t>
      </w:r>
      <w:r w:rsidR="006B250F">
        <w:rPr>
          <w:spacing w:val="-18"/>
        </w:rPr>
        <w:t xml:space="preserve"> </w:t>
      </w:r>
      <w:r w:rsidR="006B250F">
        <w:t>Фонд</w:t>
      </w:r>
      <w:r w:rsidR="006B250F">
        <w:rPr>
          <w:spacing w:val="-3"/>
        </w:rPr>
        <w:t xml:space="preserve"> </w:t>
      </w:r>
      <w:r w:rsidR="006B250F">
        <w:t>Бюро экономического анализа.</w:t>
      </w:r>
    </w:p>
    <w:p w:rsidR="00F7749E" w:rsidRDefault="00F7749E">
      <w:pPr>
        <w:pStyle w:val="a3"/>
        <w:ind w:left="2390" w:right="3433"/>
      </w:pPr>
      <w:hyperlink r:id="rId17">
        <w:r w:rsidR="006B250F">
          <w:rPr>
            <w:spacing w:val="-1"/>
          </w:rPr>
          <w:t xml:space="preserve">www.vopreco.ru </w:t>
        </w:r>
      </w:hyperlink>
      <w:r w:rsidR="006B250F">
        <w:rPr>
          <w:spacing w:val="-1"/>
          <w:vertAlign w:val="subscript"/>
        </w:rPr>
        <w:t>–</w:t>
      </w:r>
      <w:r w:rsidR="006B250F">
        <w:rPr>
          <w:spacing w:val="-1"/>
        </w:rPr>
        <w:t xml:space="preserve"> журнал «Вопросы </w:t>
      </w:r>
      <w:r w:rsidR="006B250F">
        <w:t>экономики».</w:t>
      </w:r>
      <w:r w:rsidR="006B250F">
        <w:rPr>
          <w:spacing w:val="1"/>
        </w:rPr>
        <w:t xml:space="preserve"> </w:t>
      </w:r>
      <w:proofErr w:type="spellStart"/>
      <w:r w:rsidR="006B250F">
        <w:rPr>
          <w:spacing w:val="-1"/>
        </w:rPr>
        <w:t>www.tpprf</w:t>
      </w:r>
      <w:proofErr w:type="spellEnd"/>
      <w:r w:rsidR="006B250F">
        <w:rPr>
          <w:spacing w:val="-1"/>
        </w:rPr>
        <w:t xml:space="preserve">. </w:t>
      </w:r>
      <w:proofErr w:type="spellStart"/>
      <w:r w:rsidR="006B250F">
        <w:rPr>
          <w:spacing w:val="-1"/>
        </w:rPr>
        <w:t>ru</w:t>
      </w:r>
      <w:proofErr w:type="spellEnd"/>
      <w:r w:rsidR="006B250F">
        <w:rPr>
          <w:spacing w:val="-1"/>
        </w:rPr>
        <w:t xml:space="preserve"> </w:t>
      </w:r>
      <w:r w:rsidR="006B250F">
        <w:rPr>
          <w:spacing w:val="-1"/>
          <w:vertAlign w:val="subscript"/>
        </w:rPr>
        <w:t>–</w:t>
      </w:r>
      <w:r w:rsidR="006B250F">
        <w:rPr>
          <w:spacing w:val="-1"/>
        </w:rPr>
        <w:t xml:space="preserve"> </w:t>
      </w:r>
      <w:r w:rsidR="006B250F">
        <w:t>Торгово-промышленная палата РФ.</w:t>
      </w:r>
      <w:r w:rsidR="006B250F">
        <w:rPr>
          <w:spacing w:val="1"/>
        </w:rPr>
        <w:t xml:space="preserve"> </w:t>
      </w:r>
      <w:hyperlink r:id="rId18">
        <w:r w:rsidR="006B250F">
          <w:rPr>
            <w:spacing w:val="-1"/>
          </w:rPr>
          <w:t>www.rts.micex.ru</w:t>
        </w:r>
        <w:r w:rsidR="006B250F">
          <w:t xml:space="preserve"> </w:t>
        </w:r>
      </w:hyperlink>
      <w:r w:rsidR="006B250F">
        <w:rPr>
          <w:spacing w:val="-1"/>
          <w:vertAlign w:val="subscript"/>
        </w:rPr>
        <w:t>–</w:t>
      </w:r>
      <w:r w:rsidR="006B250F">
        <w:rPr>
          <w:spacing w:val="-18"/>
        </w:rPr>
        <w:t xml:space="preserve"> </w:t>
      </w:r>
      <w:r w:rsidR="006B250F">
        <w:rPr>
          <w:spacing w:val="-1"/>
        </w:rPr>
        <w:t>РТС</w:t>
      </w:r>
      <w:r w:rsidR="006B250F">
        <w:rPr>
          <w:spacing w:val="-2"/>
        </w:rPr>
        <w:t xml:space="preserve"> </w:t>
      </w:r>
      <w:r w:rsidR="006B250F">
        <w:t>и</w:t>
      </w:r>
      <w:r w:rsidR="006B250F">
        <w:rPr>
          <w:spacing w:val="1"/>
        </w:rPr>
        <w:t xml:space="preserve"> </w:t>
      </w:r>
      <w:r w:rsidR="006B250F">
        <w:t>ММВБ</w:t>
      </w:r>
      <w:r w:rsidR="006B250F">
        <w:rPr>
          <w:spacing w:val="-1"/>
        </w:rPr>
        <w:t xml:space="preserve"> </w:t>
      </w:r>
      <w:r w:rsidR="006B250F">
        <w:rPr>
          <w:vertAlign w:val="subscript"/>
        </w:rPr>
        <w:t>–</w:t>
      </w:r>
      <w:r w:rsidR="006B250F">
        <w:rPr>
          <w:spacing w:val="-18"/>
        </w:rPr>
        <w:t xml:space="preserve"> </w:t>
      </w:r>
      <w:r w:rsidR="006B250F">
        <w:t>Объединённая</w:t>
      </w:r>
      <w:r w:rsidR="006B250F">
        <w:rPr>
          <w:spacing w:val="1"/>
        </w:rPr>
        <w:t xml:space="preserve"> </w:t>
      </w:r>
      <w:r w:rsidR="006B250F">
        <w:t>биржа.</w:t>
      </w:r>
    </w:p>
    <w:p w:rsidR="00F7749E" w:rsidRDefault="00F7749E">
      <w:pPr>
        <w:pStyle w:val="a3"/>
        <w:ind w:left="2390" w:right="1547"/>
      </w:pPr>
      <w:hyperlink r:id="rId19">
        <w:r w:rsidR="006B250F">
          <w:rPr>
            <w:spacing w:val="-1"/>
          </w:rPr>
          <w:t xml:space="preserve">www.economy.gov.ru/minec/ma </w:t>
        </w:r>
      </w:hyperlink>
      <w:r w:rsidR="006B250F">
        <w:rPr>
          <w:vertAlign w:val="subscript"/>
        </w:rPr>
        <w:t>–</w:t>
      </w:r>
      <w:r w:rsidR="006B250F">
        <w:t xml:space="preserve"> Министерство экономического развития РФ.</w:t>
      </w:r>
      <w:r w:rsidR="006B250F">
        <w:rPr>
          <w:spacing w:val="-57"/>
        </w:rPr>
        <w:t xml:space="preserve"> </w:t>
      </w:r>
      <w:hyperlink r:id="rId20">
        <w:r w:rsidR="006B250F">
          <w:rPr>
            <w:spacing w:val="-1"/>
          </w:rPr>
          <w:t xml:space="preserve">www.minpromtorg.gov.ru </w:t>
        </w:r>
      </w:hyperlink>
      <w:r w:rsidR="006B250F">
        <w:rPr>
          <w:vertAlign w:val="subscript"/>
        </w:rPr>
        <w:t>–</w:t>
      </w:r>
      <w:r w:rsidR="006B250F">
        <w:t xml:space="preserve"> Министерство торговли и промышленности РФ.</w:t>
      </w:r>
      <w:r w:rsidR="006B250F">
        <w:rPr>
          <w:spacing w:val="1"/>
        </w:rPr>
        <w:t xml:space="preserve"> </w:t>
      </w:r>
      <w:hyperlink r:id="rId21">
        <w:r w:rsidR="006B250F">
          <w:rPr>
            <w:spacing w:val="-1"/>
          </w:rPr>
          <w:t xml:space="preserve">www.fas.gov.ru </w:t>
        </w:r>
      </w:hyperlink>
      <w:r w:rsidR="006B250F">
        <w:rPr>
          <w:spacing w:val="-1"/>
          <w:vertAlign w:val="subscript"/>
        </w:rPr>
        <w:t>–</w:t>
      </w:r>
      <w:r w:rsidR="006B250F">
        <w:rPr>
          <w:spacing w:val="-1"/>
        </w:rPr>
        <w:t xml:space="preserve"> Федеральная </w:t>
      </w:r>
      <w:r w:rsidR="006B250F">
        <w:t>антимонопольная служба РФ.</w:t>
      </w:r>
      <w:r w:rsidR="006B250F">
        <w:rPr>
          <w:spacing w:val="1"/>
        </w:rPr>
        <w:t xml:space="preserve"> </w:t>
      </w:r>
      <w:hyperlink r:id="rId22">
        <w:r w:rsidR="006B250F">
          <w:rPr>
            <w:spacing w:val="-1"/>
          </w:rPr>
          <w:t>http://www.minfin.ru/ru</w:t>
        </w:r>
        <w:r w:rsidR="006B250F">
          <w:rPr>
            <w:spacing w:val="1"/>
          </w:rPr>
          <w:t xml:space="preserve"> </w:t>
        </w:r>
      </w:hyperlink>
      <w:r w:rsidR="006B250F">
        <w:rPr>
          <w:vertAlign w:val="subscript"/>
        </w:rPr>
        <w:t>–</w:t>
      </w:r>
      <w:r w:rsidR="006B250F">
        <w:rPr>
          <w:spacing w:val="-18"/>
        </w:rPr>
        <w:t xml:space="preserve"> </w:t>
      </w:r>
      <w:r w:rsidR="006B250F">
        <w:t>Министерство финансов РФ.</w:t>
      </w:r>
    </w:p>
    <w:p w:rsidR="00F7749E" w:rsidRDefault="00F7749E">
      <w:pPr>
        <w:pStyle w:val="a3"/>
        <w:ind w:left="2390"/>
      </w:pPr>
      <w:hyperlink r:id="rId23">
        <w:r w:rsidR="006B250F">
          <w:t>www.cbr.ru</w:t>
        </w:r>
        <w:r w:rsidR="006B250F">
          <w:rPr>
            <w:spacing w:val="-2"/>
          </w:rPr>
          <w:t xml:space="preserve"> </w:t>
        </w:r>
      </w:hyperlink>
      <w:r w:rsidR="006B250F">
        <w:t>-</w:t>
      </w:r>
      <w:r w:rsidR="006B250F">
        <w:rPr>
          <w:spacing w:val="-2"/>
        </w:rPr>
        <w:t xml:space="preserve"> </w:t>
      </w:r>
      <w:r w:rsidR="006B250F">
        <w:t>Центральный</w:t>
      </w:r>
      <w:r w:rsidR="006B250F">
        <w:rPr>
          <w:spacing w:val="-1"/>
        </w:rPr>
        <w:t xml:space="preserve"> </w:t>
      </w:r>
      <w:r w:rsidR="006B250F">
        <w:t>банк</w:t>
      </w:r>
      <w:r w:rsidR="006B250F">
        <w:rPr>
          <w:spacing w:val="-1"/>
        </w:rPr>
        <w:t xml:space="preserve"> </w:t>
      </w:r>
      <w:r w:rsidR="006B250F">
        <w:t>РФ.</w:t>
      </w:r>
    </w:p>
    <w:p w:rsidR="00F7749E" w:rsidRDefault="00F7749E">
      <w:pPr>
        <w:pStyle w:val="a3"/>
        <w:ind w:left="2390"/>
      </w:pPr>
      <w:hyperlink r:id="rId24">
        <w:r w:rsidR="006B250F">
          <w:rPr>
            <w:spacing w:val="-1"/>
          </w:rPr>
          <w:t>www.gks.ru</w:t>
        </w:r>
        <w:r w:rsidR="006B250F">
          <w:t xml:space="preserve"> </w:t>
        </w:r>
      </w:hyperlink>
      <w:r w:rsidR="006B250F">
        <w:rPr>
          <w:spacing w:val="-1"/>
          <w:vertAlign w:val="subscript"/>
        </w:rPr>
        <w:t>–</w:t>
      </w:r>
      <w:r w:rsidR="006B250F">
        <w:rPr>
          <w:spacing w:val="-17"/>
        </w:rPr>
        <w:t xml:space="preserve"> </w:t>
      </w:r>
      <w:r w:rsidR="006B250F">
        <w:rPr>
          <w:spacing w:val="-1"/>
        </w:rPr>
        <w:t>Федеральная</w:t>
      </w:r>
      <w:r w:rsidR="006B250F">
        <w:rPr>
          <w:spacing w:val="1"/>
        </w:rPr>
        <w:t xml:space="preserve"> </w:t>
      </w:r>
      <w:r w:rsidR="006B250F">
        <w:t>служба государственной</w:t>
      </w:r>
      <w:r w:rsidR="006B250F">
        <w:rPr>
          <w:spacing w:val="1"/>
        </w:rPr>
        <w:t xml:space="preserve"> </w:t>
      </w:r>
      <w:r w:rsidR="006B250F">
        <w:t>статистики.</w:t>
      </w:r>
    </w:p>
    <w:p w:rsidR="00F7749E" w:rsidRDefault="00F7749E">
      <w:pPr>
        <w:sectPr w:rsidR="00F7749E">
          <w:pgSz w:w="11910" w:h="16840"/>
          <w:pgMar w:top="1040" w:right="0" w:bottom="280" w:left="20" w:header="720" w:footer="720" w:gutter="0"/>
          <w:cols w:space="720"/>
        </w:sectPr>
      </w:pPr>
    </w:p>
    <w:p w:rsidR="00F7749E" w:rsidRDefault="00F7749E">
      <w:pPr>
        <w:pStyle w:val="a3"/>
        <w:spacing w:before="66"/>
        <w:ind w:left="2390" w:right="4281"/>
      </w:pPr>
      <w:hyperlink r:id="rId25">
        <w:r w:rsidR="006B250F">
          <w:rPr>
            <w:spacing w:val="-1"/>
          </w:rPr>
          <w:t>www.nalog.ru</w:t>
        </w:r>
        <w:r w:rsidR="006B250F">
          <w:t xml:space="preserve"> </w:t>
        </w:r>
      </w:hyperlink>
      <w:r w:rsidR="006B250F">
        <w:rPr>
          <w:vertAlign w:val="subscript"/>
        </w:rPr>
        <w:t>–</w:t>
      </w:r>
      <w:r w:rsidR="006B250F">
        <w:rPr>
          <w:spacing w:val="-18"/>
        </w:rPr>
        <w:t xml:space="preserve"> </w:t>
      </w:r>
      <w:r w:rsidR="006B250F">
        <w:t>Федеральная налоговая</w:t>
      </w:r>
      <w:r w:rsidR="006B250F">
        <w:rPr>
          <w:spacing w:val="1"/>
        </w:rPr>
        <w:t xml:space="preserve"> </w:t>
      </w:r>
      <w:r w:rsidR="006B250F">
        <w:t>служба</w:t>
      </w:r>
      <w:r w:rsidR="006B250F">
        <w:rPr>
          <w:spacing w:val="1"/>
        </w:rPr>
        <w:t xml:space="preserve"> </w:t>
      </w:r>
      <w:r w:rsidR="006B250F">
        <w:t>РФ.</w:t>
      </w:r>
      <w:r w:rsidR="006B250F">
        <w:rPr>
          <w:spacing w:val="-57"/>
        </w:rPr>
        <w:t xml:space="preserve"> </w:t>
      </w:r>
      <w:hyperlink r:id="rId26">
        <w:r w:rsidR="006B250F">
          <w:rPr>
            <w:spacing w:val="-1"/>
          </w:rPr>
          <w:t xml:space="preserve">www.wto.ru </w:t>
        </w:r>
      </w:hyperlink>
      <w:r w:rsidR="006B250F">
        <w:rPr>
          <w:spacing w:val="-1"/>
          <w:vertAlign w:val="subscript"/>
        </w:rPr>
        <w:t>–</w:t>
      </w:r>
      <w:r w:rsidR="006B250F">
        <w:rPr>
          <w:spacing w:val="-1"/>
        </w:rPr>
        <w:t xml:space="preserve"> Всемирная </w:t>
      </w:r>
      <w:r w:rsidR="006B250F">
        <w:t>торговая организация.</w:t>
      </w:r>
      <w:r w:rsidR="006B250F">
        <w:rPr>
          <w:spacing w:val="1"/>
        </w:rPr>
        <w:t xml:space="preserve"> </w:t>
      </w:r>
      <w:hyperlink r:id="rId27">
        <w:r w:rsidR="006B250F">
          <w:rPr>
            <w:spacing w:val="-1"/>
          </w:rPr>
          <w:t xml:space="preserve">www.worldbank.org/eca/russian </w:t>
        </w:r>
      </w:hyperlink>
      <w:r w:rsidR="006B250F">
        <w:rPr>
          <w:vertAlign w:val="subscript"/>
        </w:rPr>
        <w:t>–</w:t>
      </w:r>
      <w:r w:rsidR="006B250F">
        <w:t xml:space="preserve"> Всемирный банк.</w:t>
      </w:r>
      <w:r w:rsidR="006B250F">
        <w:rPr>
          <w:spacing w:val="1"/>
        </w:rPr>
        <w:t xml:space="preserve"> </w:t>
      </w:r>
      <w:hyperlink r:id="rId28">
        <w:r w:rsidR="006B250F">
          <w:rPr>
            <w:spacing w:val="-1"/>
          </w:rPr>
          <w:t>www.imf.org</w:t>
        </w:r>
        <w:r w:rsidR="006B250F">
          <w:rPr>
            <w:spacing w:val="-3"/>
          </w:rPr>
          <w:t xml:space="preserve"> </w:t>
        </w:r>
      </w:hyperlink>
      <w:r w:rsidR="006B250F">
        <w:rPr>
          <w:vertAlign w:val="subscript"/>
        </w:rPr>
        <w:t>–</w:t>
      </w:r>
      <w:r w:rsidR="006B250F">
        <w:rPr>
          <w:spacing w:val="-18"/>
        </w:rPr>
        <w:t xml:space="preserve"> </w:t>
      </w:r>
      <w:r w:rsidR="006B250F">
        <w:t>Международный валютный</w:t>
      </w:r>
      <w:r w:rsidR="006B250F">
        <w:rPr>
          <w:spacing w:val="1"/>
        </w:rPr>
        <w:t xml:space="preserve"> </w:t>
      </w:r>
      <w:r w:rsidR="006B250F">
        <w:t>фонд.</w:t>
      </w:r>
    </w:p>
    <w:sectPr w:rsidR="00F7749E" w:rsidSect="00F7749E">
      <w:pgSz w:w="11910" w:h="16840"/>
      <w:pgMar w:top="1040" w:right="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1B6D"/>
    <w:multiLevelType w:val="hybridMultilevel"/>
    <w:tmpl w:val="AC4A2CF4"/>
    <w:lvl w:ilvl="0" w:tplc="1AA0D5FC">
      <w:numFmt w:val="bullet"/>
      <w:lvlText w:val=""/>
      <w:lvlJc w:val="left"/>
      <w:pPr>
        <w:ind w:left="309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F241432">
      <w:numFmt w:val="bullet"/>
      <w:lvlText w:val="•"/>
      <w:lvlJc w:val="left"/>
      <w:pPr>
        <w:ind w:left="3978" w:hanging="708"/>
      </w:pPr>
      <w:rPr>
        <w:rFonts w:hint="default"/>
        <w:lang w:val="ru-RU" w:eastAsia="en-US" w:bidi="ar-SA"/>
      </w:rPr>
    </w:lvl>
    <w:lvl w:ilvl="2" w:tplc="22BE578E">
      <w:numFmt w:val="bullet"/>
      <w:lvlText w:val="•"/>
      <w:lvlJc w:val="left"/>
      <w:pPr>
        <w:ind w:left="4857" w:hanging="708"/>
      </w:pPr>
      <w:rPr>
        <w:rFonts w:hint="default"/>
        <w:lang w:val="ru-RU" w:eastAsia="en-US" w:bidi="ar-SA"/>
      </w:rPr>
    </w:lvl>
    <w:lvl w:ilvl="3" w:tplc="3474D056">
      <w:numFmt w:val="bullet"/>
      <w:lvlText w:val="•"/>
      <w:lvlJc w:val="left"/>
      <w:pPr>
        <w:ind w:left="5735" w:hanging="708"/>
      </w:pPr>
      <w:rPr>
        <w:rFonts w:hint="default"/>
        <w:lang w:val="ru-RU" w:eastAsia="en-US" w:bidi="ar-SA"/>
      </w:rPr>
    </w:lvl>
    <w:lvl w:ilvl="4" w:tplc="F8A44882">
      <w:numFmt w:val="bullet"/>
      <w:lvlText w:val="•"/>
      <w:lvlJc w:val="left"/>
      <w:pPr>
        <w:ind w:left="6614" w:hanging="708"/>
      </w:pPr>
      <w:rPr>
        <w:rFonts w:hint="default"/>
        <w:lang w:val="ru-RU" w:eastAsia="en-US" w:bidi="ar-SA"/>
      </w:rPr>
    </w:lvl>
    <w:lvl w:ilvl="5" w:tplc="0ED0AFFE">
      <w:numFmt w:val="bullet"/>
      <w:lvlText w:val="•"/>
      <w:lvlJc w:val="left"/>
      <w:pPr>
        <w:ind w:left="7493" w:hanging="708"/>
      </w:pPr>
      <w:rPr>
        <w:rFonts w:hint="default"/>
        <w:lang w:val="ru-RU" w:eastAsia="en-US" w:bidi="ar-SA"/>
      </w:rPr>
    </w:lvl>
    <w:lvl w:ilvl="6" w:tplc="34088840">
      <w:numFmt w:val="bullet"/>
      <w:lvlText w:val="•"/>
      <w:lvlJc w:val="left"/>
      <w:pPr>
        <w:ind w:left="8371" w:hanging="708"/>
      </w:pPr>
      <w:rPr>
        <w:rFonts w:hint="default"/>
        <w:lang w:val="ru-RU" w:eastAsia="en-US" w:bidi="ar-SA"/>
      </w:rPr>
    </w:lvl>
    <w:lvl w:ilvl="7" w:tplc="61E28BC8">
      <w:numFmt w:val="bullet"/>
      <w:lvlText w:val="•"/>
      <w:lvlJc w:val="left"/>
      <w:pPr>
        <w:ind w:left="9250" w:hanging="708"/>
      </w:pPr>
      <w:rPr>
        <w:rFonts w:hint="default"/>
        <w:lang w:val="ru-RU" w:eastAsia="en-US" w:bidi="ar-SA"/>
      </w:rPr>
    </w:lvl>
    <w:lvl w:ilvl="8" w:tplc="DD74399E">
      <w:numFmt w:val="bullet"/>
      <w:lvlText w:val="•"/>
      <w:lvlJc w:val="left"/>
      <w:pPr>
        <w:ind w:left="10129" w:hanging="708"/>
      </w:pPr>
      <w:rPr>
        <w:rFonts w:hint="default"/>
        <w:lang w:val="ru-RU" w:eastAsia="en-US" w:bidi="ar-SA"/>
      </w:rPr>
    </w:lvl>
  </w:abstractNum>
  <w:abstractNum w:abstractNumId="1">
    <w:nsid w:val="57411CE5"/>
    <w:multiLevelType w:val="hybridMultilevel"/>
    <w:tmpl w:val="5A78467C"/>
    <w:lvl w:ilvl="0" w:tplc="8724EB08">
      <w:numFmt w:val="bullet"/>
      <w:lvlText w:val="–"/>
      <w:lvlJc w:val="left"/>
      <w:pPr>
        <w:ind w:left="168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CDD50">
      <w:numFmt w:val="bullet"/>
      <w:lvlText w:val="•"/>
      <w:lvlJc w:val="left"/>
      <w:pPr>
        <w:ind w:left="2700" w:hanging="284"/>
      </w:pPr>
      <w:rPr>
        <w:rFonts w:hint="default"/>
        <w:lang w:val="ru-RU" w:eastAsia="en-US" w:bidi="ar-SA"/>
      </w:rPr>
    </w:lvl>
    <w:lvl w:ilvl="2" w:tplc="EEF282BA">
      <w:numFmt w:val="bullet"/>
      <w:lvlText w:val="•"/>
      <w:lvlJc w:val="left"/>
      <w:pPr>
        <w:ind w:left="3721" w:hanging="284"/>
      </w:pPr>
      <w:rPr>
        <w:rFonts w:hint="default"/>
        <w:lang w:val="ru-RU" w:eastAsia="en-US" w:bidi="ar-SA"/>
      </w:rPr>
    </w:lvl>
    <w:lvl w:ilvl="3" w:tplc="A532031A">
      <w:numFmt w:val="bullet"/>
      <w:lvlText w:val="•"/>
      <w:lvlJc w:val="left"/>
      <w:pPr>
        <w:ind w:left="4741" w:hanging="284"/>
      </w:pPr>
      <w:rPr>
        <w:rFonts w:hint="default"/>
        <w:lang w:val="ru-RU" w:eastAsia="en-US" w:bidi="ar-SA"/>
      </w:rPr>
    </w:lvl>
    <w:lvl w:ilvl="4" w:tplc="5B4CED16">
      <w:numFmt w:val="bullet"/>
      <w:lvlText w:val="•"/>
      <w:lvlJc w:val="left"/>
      <w:pPr>
        <w:ind w:left="5762" w:hanging="284"/>
      </w:pPr>
      <w:rPr>
        <w:rFonts w:hint="default"/>
        <w:lang w:val="ru-RU" w:eastAsia="en-US" w:bidi="ar-SA"/>
      </w:rPr>
    </w:lvl>
    <w:lvl w:ilvl="5" w:tplc="10B44A5E">
      <w:numFmt w:val="bullet"/>
      <w:lvlText w:val="•"/>
      <w:lvlJc w:val="left"/>
      <w:pPr>
        <w:ind w:left="6783" w:hanging="284"/>
      </w:pPr>
      <w:rPr>
        <w:rFonts w:hint="default"/>
        <w:lang w:val="ru-RU" w:eastAsia="en-US" w:bidi="ar-SA"/>
      </w:rPr>
    </w:lvl>
    <w:lvl w:ilvl="6" w:tplc="833E5210">
      <w:numFmt w:val="bullet"/>
      <w:lvlText w:val="•"/>
      <w:lvlJc w:val="left"/>
      <w:pPr>
        <w:ind w:left="7803" w:hanging="284"/>
      </w:pPr>
      <w:rPr>
        <w:rFonts w:hint="default"/>
        <w:lang w:val="ru-RU" w:eastAsia="en-US" w:bidi="ar-SA"/>
      </w:rPr>
    </w:lvl>
    <w:lvl w:ilvl="7" w:tplc="A4D40262">
      <w:numFmt w:val="bullet"/>
      <w:lvlText w:val="•"/>
      <w:lvlJc w:val="left"/>
      <w:pPr>
        <w:ind w:left="8824" w:hanging="284"/>
      </w:pPr>
      <w:rPr>
        <w:rFonts w:hint="default"/>
        <w:lang w:val="ru-RU" w:eastAsia="en-US" w:bidi="ar-SA"/>
      </w:rPr>
    </w:lvl>
    <w:lvl w:ilvl="8" w:tplc="E8EE7F4C">
      <w:numFmt w:val="bullet"/>
      <w:lvlText w:val="•"/>
      <w:lvlJc w:val="left"/>
      <w:pPr>
        <w:ind w:left="9845" w:hanging="284"/>
      </w:pPr>
      <w:rPr>
        <w:rFonts w:hint="default"/>
        <w:lang w:val="ru-RU" w:eastAsia="en-US" w:bidi="ar-SA"/>
      </w:rPr>
    </w:lvl>
  </w:abstractNum>
  <w:abstractNum w:abstractNumId="2">
    <w:nsid w:val="66144990"/>
    <w:multiLevelType w:val="hybridMultilevel"/>
    <w:tmpl w:val="A8DC7726"/>
    <w:lvl w:ilvl="0" w:tplc="7F22BF68">
      <w:numFmt w:val="bullet"/>
      <w:lvlText w:val="–"/>
      <w:lvlJc w:val="left"/>
      <w:pPr>
        <w:ind w:left="74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686F04">
      <w:numFmt w:val="bullet"/>
      <w:lvlText w:val="–"/>
      <w:lvlJc w:val="left"/>
      <w:pPr>
        <w:ind w:left="168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120BC4">
      <w:numFmt w:val="bullet"/>
      <w:lvlText w:val="•"/>
      <w:lvlJc w:val="left"/>
      <w:pPr>
        <w:ind w:left="3100" w:hanging="348"/>
      </w:pPr>
      <w:rPr>
        <w:rFonts w:hint="default"/>
        <w:lang w:val="ru-RU" w:eastAsia="en-US" w:bidi="ar-SA"/>
      </w:rPr>
    </w:lvl>
    <w:lvl w:ilvl="3" w:tplc="AF388A54">
      <w:numFmt w:val="bullet"/>
      <w:lvlText w:val="•"/>
      <w:lvlJc w:val="left"/>
      <w:pPr>
        <w:ind w:left="3903" w:hanging="348"/>
      </w:pPr>
      <w:rPr>
        <w:rFonts w:hint="default"/>
        <w:lang w:val="ru-RU" w:eastAsia="en-US" w:bidi="ar-SA"/>
      </w:rPr>
    </w:lvl>
    <w:lvl w:ilvl="4" w:tplc="4C2C925A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5" w:tplc="29340DD6">
      <w:numFmt w:val="bullet"/>
      <w:lvlText w:val="•"/>
      <w:lvlJc w:val="left"/>
      <w:pPr>
        <w:ind w:left="5511" w:hanging="348"/>
      </w:pPr>
      <w:rPr>
        <w:rFonts w:hint="default"/>
        <w:lang w:val="ru-RU" w:eastAsia="en-US" w:bidi="ar-SA"/>
      </w:rPr>
    </w:lvl>
    <w:lvl w:ilvl="6" w:tplc="051A2B24">
      <w:numFmt w:val="bullet"/>
      <w:lvlText w:val="•"/>
      <w:lvlJc w:val="left"/>
      <w:pPr>
        <w:ind w:left="6315" w:hanging="348"/>
      </w:pPr>
      <w:rPr>
        <w:rFonts w:hint="default"/>
        <w:lang w:val="ru-RU" w:eastAsia="en-US" w:bidi="ar-SA"/>
      </w:rPr>
    </w:lvl>
    <w:lvl w:ilvl="7" w:tplc="6366A6F4">
      <w:numFmt w:val="bullet"/>
      <w:lvlText w:val="•"/>
      <w:lvlJc w:val="left"/>
      <w:pPr>
        <w:ind w:left="7119" w:hanging="348"/>
      </w:pPr>
      <w:rPr>
        <w:rFonts w:hint="default"/>
        <w:lang w:val="ru-RU" w:eastAsia="en-US" w:bidi="ar-SA"/>
      </w:rPr>
    </w:lvl>
    <w:lvl w:ilvl="8" w:tplc="61BC0436">
      <w:numFmt w:val="bullet"/>
      <w:lvlText w:val="•"/>
      <w:lvlJc w:val="left"/>
      <w:pPr>
        <w:ind w:left="7923" w:hanging="348"/>
      </w:pPr>
      <w:rPr>
        <w:rFonts w:hint="default"/>
        <w:lang w:val="ru-RU" w:eastAsia="en-US" w:bidi="ar-SA"/>
      </w:rPr>
    </w:lvl>
  </w:abstractNum>
  <w:abstractNum w:abstractNumId="3">
    <w:nsid w:val="6BD523C8"/>
    <w:multiLevelType w:val="hybridMultilevel"/>
    <w:tmpl w:val="D78482CC"/>
    <w:lvl w:ilvl="0" w:tplc="68D4295C">
      <w:numFmt w:val="bullet"/>
      <w:lvlText w:val="–"/>
      <w:lvlJc w:val="left"/>
      <w:pPr>
        <w:ind w:left="168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42100">
      <w:numFmt w:val="bullet"/>
      <w:lvlText w:val="•"/>
      <w:lvlJc w:val="left"/>
      <w:pPr>
        <w:ind w:left="2700" w:hanging="348"/>
      </w:pPr>
      <w:rPr>
        <w:rFonts w:hint="default"/>
        <w:lang w:val="ru-RU" w:eastAsia="en-US" w:bidi="ar-SA"/>
      </w:rPr>
    </w:lvl>
    <w:lvl w:ilvl="2" w:tplc="4EFEF3C0">
      <w:numFmt w:val="bullet"/>
      <w:lvlText w:val="•"/>
      <w:lvlJc w:val="left"/>
      <w:pPr>
        <w:ind w:left="3721" w:hanging="348"/>
      </w:pPr>
      <w:rPr>
        <w:rFonts w:hint="default"/>
        <w:lang w:val="ru-RU" w:eastAsia="en-US" w:bidi="ar-SA"/>
      </w:rPr>
    </w:lvl>
    <w:lvl w:ilvl="3" w:tplc="D04EEB5A">
      <w:numFmt w:val="bullet"/>
      <w:lvlText w:val="•"/>
      <w:lvlJc w:val="left"/>
      <w:pPr>
        <w:ind w:left="4741" w:hanging="348"/>
      </w:pPr>
      <w:rPr>
        <w:rFonts w:hint="default"/>
        <w:lang w:val="ru-RU" w:eastAsia="en-US" w:bidi="ar-SA"/>
      </w:rPr>
    </w:lvl>
    <w:lvl w:ilvl="4" w:tplc="A0A0A6E8">
      <w:numFmt w:val="bullet"/>
      <w:lvlText w:val="•"/>
      <w:lvlJc w:val="left"/>
      <w:pPr>
        <w:ind w:left="5762" w:hanging="348"/>
      </w:pPr>
      <w:rPr>
        <w:rFonts w:hint="default"/>
        <w:lang w:val="ru-RU" w:eastAsia="en-US" w:bidi="ar-SA"/>
      </w:rPr>
    </w:lvl>
    <w:lvl w:ilvl="5" w:tplc="8CC616BC">
      <w:numFmt w:val="bullet"/>
      <w:lvlText w:val="•"/>
      <w:lvlJc w:val="left"/>
      <w:pPr>
        <w:ind w:left="6783" w:hanging="348"/>
      </w:pPr>
      <w:rPr>
        <w:rFonts w:hint="default"/>
        <w:lang w:val="ru-RU" w:eastAsia="en-US" w:bidi="ar-SA"/>
      </w:rPr>
    </w:lvl>
    <w:lvl w:ilvl="6" w:tplc="A3DCA9A2">
      <w:numFmt w:val="bullet"/>
      <w:lvlText w:val="•"/>
      <w:lvlJc w:val="left"/>
      <w:pPr>
        <w:ind w:left="7803" w:hanging="348"/>
      </w:pPr>
      <w:rPr>
        <w:rFonts w:hint="default"/>
        <w:lang w:val="ru-RU" w:eastAsia="en-US" w:bidi="ar-SA"/>
      </w:rPr>
    </w:lvl>
    <w:lvl w:ilvl="7" w:tplc="53183916">
      <w:numFmt w:val="bullet"/>
      <w:lvlText w:val="•"/>
      <w:lvlJc w:val="left"/>
      <w:pPr>
        <w:ind w:left="8824" w:hanging="348"/>
      </w:pPr>
      <w:rPr>
        <w:rFonts w:hint="default"/>
        <w:lang w:val="ru-RU" w:eastAsia="en-US" w:bidi="ar-SA"/>
      </w:rPr>
    </w:lvl>
    <w:lvl w:ilvl="8" w:tplc="52C0E624">
      <w:numFmt w:val="bullet"/>
      <w:lvlText w:val="•"/>
      <w:lvlJc w:val="left"/>
      <w:pPr>
        <w:ind w:left="9845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749E"/>
    <w:rsid w:val="006B250F"/>
    <w:rsid w:val="00F7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4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4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749E"/>
    <w:pPr>
      <w:ind w:left="16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7749E"/>
    <w:pPr>
      <w:ind w:left="239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7749E"/>
    <w:pPr>
      <w:ind w:left="1682" w:hanging="349"/>
    </w:pPr>
  </w:style>
  <w:style w:type="paragraph" w:customStyle="1" w:styleId="TableParagraph">
    <w:name w:val="Table Paragraph"/>
    <w:basedOn w:val="a"/>
    <w:uiPriority w:val="1"/>
    <w:qFormat/>
    <w:rsid w:val="00F7749E"/>
  </w:style>
  <w:style w:type="paragraph" w:styleId="a5">
    <w:name w:val="Balloon Text"/>
    <w:basedOn w:val="a"/>
    <w:link w:val="a6"/>
    <w:uiPriority w:val="99"/>
    <w:semiHidden/>
    <w:unhideWhenUsed/>
    <w:rsid w:val="006B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.admhmao.ru/journal-extday-action/extday_dep.8/view.plan/grp.5308" TargetMode="External"/><Relationship Id="rId13" Type="http://schemas.openxmlformats.org/officeDocument/2006/relationships/hyperlink" Target="http://www.rbc.ru/&#1056;&#1086;&#1089;&#1041;&#1080;&#1079;&#1085;&#1077;&#1089;&#1050;&#1086;&#1085;&#1089;&#1072;&#1083;&#1090;&#1080;&#1085;&#1075;" TargetMode="External"/><Relationship Id="rId18" Type="http://schemas.openxmlformats.org/officeDocument/2006/relationships/hyperlink" Target="http://www.rts.micex.ru/" TargetMode="External"/><Relationship Id="rId26" Type="http://schemas.openxmlformats.org/officeDocument/2006/relationships/hyperlink" Target="http://www.wt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s.gov.ru/" TargetMode="External"/><Relationship Id="rId7" Type="http://schemas.openxmlformats.org/officeDocument/2006/relationships/hyperlink" Target="https://cop.admhmao.ru/journal-extday-action/extday_dep.8/view.plan/grp.5308" TargetMode="External"/><Relationship Id="rId12" Type="http://schemas.openxmlformats.org/officeDocument/2006/relationships/hyperlink" Target="http://www.cmmarket.ru/" TargetMode="External"/><Relationship Id="rId17" Type="http://schemas.openxmlformats.org/officeDocument/2006/relationships/hyperlink" Target="http://www.vopreco.ru/" TargetMode="External"/><Relationship Id="rId25" Type="http://schemas.openxmlformats.org/officeDocument/2006/relationships/hyperlink" Target="http://www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afnd.org/" TargetMode="External"/><Relationship Id="rId20" Type="http://schemas.openxmlformats.org/officeDocument/2006/relationships/hyperlink" Target="http://www.minpromtorg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report.ru/" TargetMode="External"/><Relationship Id="rId24" Type="http://schemas.openxmlformats.org/officeDocument/2006/relationships/hyperlink" Target="http://www.gk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efir.ru/" TargetMode="External"/><Relationship Id="rId23" Type="http://schemas.openxmlformats.org/officeDocument/2006/relationships/hyperlink" Target="http://www.cbr.ru/" TargetMode="External"/><Relationship Id="rId28" Type="http://schemas.openxmlformats.org/officeDocument/2006/relationships/hyperlink" Target="http://www.imf.org/" TargetMode="External"/><Relationship Id="rId10" Type="http://schemas.openxmlformats.org/officeDocument/2006/relationships/hyperlink" Target="https://cop.admhmao.ru/journal-extday-action/extday_dep.8/view.plan/grp.5308" TargetMode="External"/><Relationship Id="rId19" Type="http://schemas.openxmlformats.org/officeDocument/2006/relationships/hyperlink" Target="http://www.economy.gov.ru/minec/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p.admhmao.ru/journal-extday-action/extday_dep.8/view.plan/grp.5308" TargetMode="External"/><Relationship Id="rId14" Type="http://schemas.openxmlformats.org/officeDocument/2006/relationships/hyperlink" Target="http://www.stat.hse.ru/" TargetMode="External"/><Relationship Id="rId22" Type="http://schemas.openxmlformats.org/officeDocument/2006/relationships/hyperlink" Target="http://www.minfin.ru/ru" TargetMode="External"/><Relationship Id="rId27" Type="http://schemas.openxmlformats.org/officeDocument/2006/relationships/hyperlink" Target="http://www.worldbank.org/eca/russia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3473</Words>
  <Characters>19797</Characters>
  <Application>Microsoft Office Word</Application>
  <DocSecurity>0</DocSecurity>
  <Lines>164</Lines>
  <Paragraphs>46</Paragraphs>
  <ScaleCrop>false</ScaleCrop>
  <Company/>
  <LinksUpToDate>false</LinksUpToDate>
  <CharactersWithSpaces>23224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 по УВР</cp:lastModifiedBy>
  <cp:revision>3</cp:revision>
  <dcterms:created xsi:type="dcterms:W3CDTF">2024-04-26T12:34:00Z</dcterms:created>
  <dcterms:modified xsi:type="dcterms:W3CDTF">2024-04-26T12:36:00Z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2024-04-26T00:00:00Z</vt:filetime>
  </property>
</Properties>
</file>