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CAF" w:rsidRDefault="003E2CAF" w:rsidP="003E2CAF">
      <w:pPr>
        <w:widowControl w:val="0"/>
        <w:tabs>
          <w:tab w:val="left" w:pos="851"/>
        </w:tabs>
        <w:spacing w:after="0" w:line="240" w:lineRule="auto"/>
        <w:ind w:firstLine="284"/>
        <w:jc w:val="center"/>
        <w:rPr>
          <w:rFonts w:ascii="Times New Roman" w:eastAsia="Times New Roman" w:hAnsi="Times New Roman"/>
          <w:sz w:val="24"/>
          <w:szCs w:val="24"/>
          <w:lang w:eastAsia="ru-RU" w:bidi="ru-RU"/>
        </w:rPr>
      </w:pPr>
      <w:r>
        <w:rPr>
          <w:rFonts w:ascii="Times New Roman" w:eastAsia="Times New Roman" w:hAnsi="Times New Roman"/>
          <w:noProof/>
          <w:sz w:val="24"/>
          <w:szCs w:val="24"/>
          <w:lang w:eastAsia="ru-RU"/>
        </w:rPr>
        <w:drawing>
          <wp:inline distT="0" distB="0" distL="0" distR="0">
            <wp:extent cx="6731607" cy="9766779"/>
            <wp:effectExtent l="19050" t="0" r="0" b="0"/>
            <wp:docPr id="1" name="Рисунок 1" descr="C:\Users\дом\Desktop\Положение о наставничеств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Положение о наставничестве 001.jpg"/>
                    <pic:cNvPicPr>
                      <a:picLocks noChangeAspect="1" noChangeArrowheads="1"/>
                    </pic:cNvPicPr>
                  </pic:nvPicPr>
                  <pic:blipFill>
                    <a:blip r:embed="rId8"/>
                    <a:srcRect/>
                    <a:stretch>
                      <a:fillRect/>
                    </a:stretch>
                  </pic:blipFill>
                  <pic:spPr bwMode="auto">
                    <a:xfrm>
                      <a:off x="0" y="0"/>
                      <a:ext cx="6739016" cy="9777528"/>
                    </a:xfrm>
                    <a:prstGeom prst="rect">
                      <a:avLst/>
                    </a:prstGeom>
                    <a:noFill/>
                    <a:ln w="9525">
                      <a:noFill/>
                      <a:miter lim="800000"/>
                      <a:headEnd/>
                      <a:tailEnd/>
                    </a:ln>
                  </pic:spPr>
                </pic:pic>
              </a:graphicData>
            </a:graphic>
          </wp:inline>
        </w:drawing>
      </w:r>
    </w:p>
    <w:p w:rsidR="003E2CAF" w:rsidRDefault="003E2CAF" w:rsidP="00B87750">
      <w:pPr>
        <w:widowControl w:val="0"/>
        <w:tabs>
          <w:tab w:val="left" w:pos="851"/>
        </w:tabs>
        <w:spacing w:after="0" w:line="240" w:lineRule="auto"/>
        <w:ind w:firstLine="284"/>
        <w:jc w:val="both"/>
        <w:rPr>
          <w:rFonts w:ascii="Times New Roman" w:eastAsia="Times New Roman" w:hAnsi="Times New Roman"/>
          <w:sz w:val="24"/>
          <w:szCs w:val="24"/>
          <w:lang w:eastAsia="ru-RU" w:bidi="ru-RU"/>
        </w:rPr>
      </w:pPr>
    </w:p>
    <w:p w:rsidR="00325880" w:rsidRPr="00B87750" w:rsidRDefault="00325880" w:rsidP="00B87750">
      <w:pPr>
        <w:widowControl w:val="0"/>
        <w:tabs>
          <w:tab w:val="left" w:pos="851"/>
        </w:tabs>
        <w:spacing w:after="0" w:line="240" w:lineRule="auto"/>
        <w:ind w:firstLine="284"/>
        <w:jc w:val="both"/>
        <w:rPr>
          <w:rFonts w:ascii="Times New Roman" w:eastAsia="Times New Roman" w:hAnsi="Times New Roman"/>
          <w:sz w:val="24"/>
          <w:szCs w:val="24"/>
          <w:lang w:eastAsia="ru-RU" w:bidi="ru-RU"/>
        </w:rPr>
      </w:pPr>
      <w:r w:rsidRPr="00B87750">
        <w:rPr>
          <w:rFonts w:ascii="Times New Roman" w:eastAsia="Times New Roman" w:hAnsi="Times New Roman"/>
          <w:sz w:val="24"/>
          <w:szCs w:val="24"/>
          <w:lang w:eastAsia="ru-RU" w:bidi="ru-RU"/>
        </w:rPr>
        <w:lastRenderedPageBreak/>
        <w:t>результатам, вы</w:t>
      </w:r>
      <w:r w:rsidR="00B87750">
        <w:rPr>
          <w:rFonts w:ascii="Times New Roman" w:eastAsia="Times New Roman" w:hAnsi="Times New Roman"/>
          <w:sz w:val="24"/>
          <w:szCs w:val="24"/>
          <w:lang w:eastAsia="ru-RU" w:bidi="ru-RU"/>
        </w:rPr>
        <w:t xml:space="preserve">бору коммуникативных стратегий </w:t>
      </w:r>
      <w:r w:rsidRPr="00B87750">
        <w:rPr>
          <w:rFonts w:ascii="Times New Roman" w:eastAsia="Times New Roman" w:hAnsi="Times New Roman"/>
          <w:sz w:val="24"/>
          <w:szCs w:val="24"/>
          <w:lang w:eastAsia="ru-RU" w:bidi="ru-RU"/>
        </w:rPr>
        <w:t>и механизмов наставничества;</w:t>
      </w:r>
    </w:p>
    <w:p w:rsidR="00325880" w:rsidRPr="00B87750" w:rsidRDefault="00325880" w:rsidP="00B87750">
      <w:pPr>
        <w:widowControl w:val="0"/>
        <w:tabs>
          <w:tab w:val="left" w:pos="851"/>
        </w:tabs>
        <w:spacing w:after="0" w:line="240" w:lineRule="auto"/>
        <w:ind w:firstLine="284"/>
        <w:jc w:val="both"/>
        <w:rPr>
          <w:rFonts w:ascii="Times New Roman" w:eastAsia="Times New Roman" w:hAnsi="Times New Roman"/>
          <w:sz w:val="24"/>
          <w:szCs w:val="24"/>
          <w:lang w:eastAsia="ru-RU" w:bidi="ru-RU"/>
        </w:rPr>
      </w:pPr>
      <w:r w:rsidRPr="00B87750">
        <w:rPr>
          <w:rFonts w:ascii="Times New Roman" w:eastAsia="Times New Roman" w:hAnsi="Times New Roman"/>
          <w:sz w:val="24"/>
          <w:szCs w:val="24"/>
          <w:lang w:eastAsia="ru-RU" w:bidi="ru-RU"/>
        </w:rPr>
        <w:t>принцип индивидуализации и персонализации наставничества – сохранение индивидуальных приоритетов в создании для наставляемого индивидуальной траектории развития;</w:t>
      </w:r>
    </w:p>
    <w:p w:rsidR="00325880" w:rsidRPr="00B87750" w:rsidRDefault="00325880" w:rsidP="00B87750">
      <w:pPr>
        <w:widowControl w:val="0"/>
        <w:tabs>
          <w:tab w:val="left" w:pos="851"/>
        </w:tabs>
        <w:spacing w:after="0" w:line="240" w:lineRule="auto"/>
        <w:ind w:firstLine="284"/>
        <w:jc w:val="both"/>
        <w:rPr>
          <w:rFonts w:ascii="Times New Roman" w:eastAsia="Times New Roman" w:hAnsi="Times New Roman"/>
          <w:sz w:val="24"/>
          <w:szCs w:val="24"/>
          <w:lang w:eastAsia="ru-RU" w:bidi="ru-RU"/>
        </w:rPr>
      </w:pPr>
      <w:r w:rsidRPr="00B87750">
        <w:rPr>
          <w:rFonts w:ascii="Times New Roman" w:eastAsia="Times New Roman" w:hAnsi="Times New Roman"/>
          <w:sz w:val="24"/>
          <w:szCs w:val="24"/>
          <w:lang w:eastAsia="ru-RU" w:bidi="ru-RU"/>
        </w:rPr>
        <w:t>принцип равенства –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позиции в системе наставничества.</w:t>
      </w:r>
    </w:p>
    <w:p w:rsidR="00D03AF8" w:rsidRPr="00B87750" w:rsidRDefault="00D03AF8" w:rsidP="00B87750">
      <w:pPr>
        <w:widowControl w:val="0"/>
        <w:numPr>
          <w:ilvl w:val="0"/>
          <w:numId w:val="14"/>
        </w:numPr>
        <w:tabs>
          <w:tab w:val="left" w:pos="851"/>
          <w:tab w:val="left" w:pos="1422"/>
          <w:tab w:val="left" w:pos="2347"/>
          <w:tab w:val="left" w:pos="386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Участие в системе наставничества не должно наносить ущерба образовательному процессу образовательной организации.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w:t>
      </w:r>
      <w:r w:rsidR="00BE3A7A" w:rsidRPr="00B87750">
        <w:rPr>
          <w:rFonts w:ascii="Times New Roman" w:eastAsia="Times New Roman" w:hAnsi="Times New Roman"/>
          <w:color w:val="000000"/>
          <w:sz w:val="24"/>
          <w:szCs w:val="24"/>
          <w:lang w:eastAsia="ru-RU" w:bidi="ru-RU"/>
        </w:rPr>
        <w:t xml:space="preserve">в исключительных случаях </w:t>
      </w:r>
      <w:r w:rsidRPr="00B87750">
        <w:rPr>
          <w:rFonts w:ascii="Times New Roman" w:eastAsia="Times New Roman" w:hAnsi="Times New Roman"/>
          <w:color w:val="000000"/>
          <w:sz w:val="24"/>
          <w:szCs w:val="24"/>
          <w:lang w:eastAsia="ru-RU" w:bidi="ru-RU"/>
        </w:rPr>
        <w:t>при условии обеспечения непрерывностиобразовательного процесса в образовательной организации и замены их отсутствия.</w:t>
      </w:r>
    </w:p>
    <w:p w:rsidR="00BE3A7A" w:rsidRPr="00B87750" w:rsidRDefault="00BE3A7A" w:rsidP="00B87750">
      <w:pPr>
        <w:widowControl w:val="0"/>
        <w:spacing w:after="0" w:line="240" w:lineRule="auto"/>
        <w:ind w:firstLine="709"/>
        <w:jc w:val="both"/>
        <w:outlineLvl w:val="0"/>
        <w:rPr>
          <w:rFonts w:ascii="Times New Roman" w:eastAsia="Times New Roman" w:hAnsi="Times New Roman"/>
          <w:bCs/>
          <w:color w:val="000000"/>
          <w:sz w:val="24"/>
          <w:szCs w:val="24"/>
          <w:lang w:eastAsia="ru-RU" w:bidi="ru-RU"/>
        </w:rPr>
      </w:pPr>
      <w:bookmarkStart w:id="0" w:name="bookmark33"/>
    </w:p>
    <w:p w:rsidR="00D03AF8" w:rsidRPr="00B87750" w:rsidRDefault="002E101C" w:rsidP="00B87750">
      <w:pPr>
        <w:widowControl w:val="0"/>
        <w:spacing w:after="0" w:line="240" w:lineRule="auto"/>
        <w:jc w:val="center"/>
        <w:outlineLvl w:val="0"/>
        <w:rPr>
          <w:rFonts w:ascii="Times New Roman" w:eastAsia="Times New Roman" w:hAnsi="Times New Roman"/>
          <w:bCs/>
          <w:color w:val="000000"/>
          <w:sz w:val="24"/>
          <w:szCs w:val="24"/>
          <w:lang w:eastAsia="ru-RU" w:bidi="ru-RU"/>
        </w:rPr>
      </w:pPr>
      <w:r w:rsidRPr="00B87750">
        <w:rPr>
          <w:rFonts w:ascii="Times New Roman" w:eastAsia="Times New Roman" w:hAnsi="Times New Roman"/>
          <w:bCs/>
          <w:color w:val="000000"/>
          <w:sz w:val="24"/>
          <w:szCs w:val="24"/>
          <w:lang w:eastAsia="ru-RU" w:bidi="ru-RU"/>
        </w:rPr>
        <w:t xml:space="preserve">2. </w:t>
      </w:r>
      <w:r w:rsidR="00D03AF8" w:rsidRPr="00B87750">
        <w:rPr>
          <w:rFonts w:ascii="Times New Roman" w:eastAsia="Times New Roman" w:hAnsi="Times New Roman"/>
          <w:bCs/>
          <w:color w:val="000000"/>
          <w:sz w:val="24"/>
          <w:szCs w:val="24"/>
          <w:lang w:eastAsia="ru-RU" w:bidi="ru-RU"/>
        </w:rPr>
        <w:t>Цель и задачи системы наставничества. Формы наставничества</w:t>
      </w:r>
      <w:bookmarkEnd w:id="0"/>
    </w:p>
    <w:p w:rsidR="00D03AF8" w:rsidRPr="00B87750" w:rsidRDefault="00D03AF8" w:rsidP="00B87750">
      <w:pPr>
        <w:widowControl w:val="0"/>
        <w:numPr>
          <w:ilvl w:val="0"/>
          <w:numId w:val="16"/>
        </w:numPr>
        <w:tabs>
          <w:tab w:val="left" w:pos="709"/>
          <w:tab w:val="left" w:pos="1422"/>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bCs/>
          <w:iCs/>
          <w:color w:val="000000"/>
          <w:sz w:val="24"/>
          <w:szCs w:val="24"/>
          <w:lang w:eastAsia="ru-RU" w:bidi="ru-RU"/>
        </w:rPr>
        <w:t>Цель</w:t>
      </w:r>
      <w:r w:rsidRPr="00B87750">
        <w:rPr>
          <w:rFonts w:ascii="Times New Roman" w:eastAsia="Times New Roman" w:hAnsi="Times New Roman"/>
          <w:color w:val="000000"/>
          <w:sz w:val="24"/>
          <w:szCs w:val="24"/>
          <w:lang w:eastAsia="ru-RU" w:bidi="ru-RU"/>
        </w:rPr>
        <w:t xml:space="preserve"> системы наставничества педагогических работников в образовательной организации </w:t>
      </w:r>
      <w:r w:rsidR="00BE3A7A" w:rsidRP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 xml:space="preserve">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w:t>
      </w:r>
      <w:r w:rsidR="00BE3A7A" w:rsidRPr="00B87750">
        <w:rPr>
          <w:rFonts w:ascii="Times New Roman" w:eastAsia="Times New Roman" w:hAnsi="Times New Roman"/>
          <w:color w:val="000000"/>
          <w:sz w:val="24"/>
          <w:szCs w:val="24"/>
          <w:lang w:eastAsia="ru-RU" w:bidi="ru-RU"/>
        </w:rPr>
        <w:t>ю молодых</w:t>
      </w:r>
      <w:r w:rsidRPr="00B87750">
        <w:rPr>
          <w:rFonts w:ascii="Times New Roman" w:eastAsia="Times New Roman" w:hAnsi="Times New Roman"/>
          <w:color w:val="000000"/>
          <w:sz w:val="24"/>
          <w:szCs w:val="24"/>
          <w:lang w:eastAsia="ru-RU" w:bidi="ru-RU"/>
        </w:rPr>
        <w:t xml:space="preserve"> специалистов в педагогической профессии.</w:t>
      </w:r>
    </w:p>
    <w:p w:rsidR="00BE3A7A" w:rsidRPr="00B87750" w:rsidRDefault="00D03AF8" w:rsidP="00B87750">
      <w:pPr>
        <w:widowControl w:val="0"/>
        <w:numPr>
          <w:ilvl w:val="0"/>
          <w:numId w:val="16"/>
        </w:numPr>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bCs/>
          <w:iCs/>
          <w:color w:val="000000"/>
          <w:sz w:val="24"/>
          <w:szCs w:val="24"/>
          <w:lang w:eastAsia="ru-RU" w:bidi="ru-RU"/>
        </w:rPr>
        <w:t>Задачи</w:t>
      </w:r>
      <w:r w:rsidRPr="00B87750">
        <w:rPr>
          <w:rFonts w:ascii="Times New Roman" w:eastAsia="Times New Roman" w:hAnsi="Times New Roman"/>
          <w:color w:val="000000"/>
          <w:sz w:val="24"/>
          <w:szCs w:val="24"/>
          <w:lang w:eastAsia="ru-RU" w:bidi="ru-RU"/>
        </w:rPr>
        <w:t xml:space="preserve"> системы наставничества педагогических работников:</w:t>
      </w:r>
    </w:p>
    <w:p w:rsidR="00BE3A7A"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оказывать помощь в освоении цифровой информационно-коммуникативной среды, эффективных форматов непрерывного профессионального развития 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способствовать развитию профессиональных компетенций педагогов 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и дистанционных форм наставничества;</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содействовать увеличению числа закрепившихся в профессии педагогических кадров, в том числе молодых педагогов;</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оказывать помощь в профессиональной и должностной адаптации педагога,</w:t>
      </w:r>
      <w:r w:rsidR="002574A2" w:rsidRPr="00B87750">
        <w:rPr>
          <w:rFonts w:ascii="Times New Roman" w:eastAsia="Times New Roman" w:hAnsi="Times New Roman"/>
          <w:color w:val="000000"/>
          <w:sz w:val="24"/>
          <w:szCs w:val="24"/>
          <w:lang w:eastAsia="ru-RU" w:bidi="ru-RU"/>
        </w:rPr>
        <w:br/>
      </w:r>
      <w:r w:rsidRPr="00B87750">
        <w:rPr>
          <w:rFonts w:ascii="Times New Roman" w:eastAsia="Times New Roman" w:hAnsi="Times New Roman"/>
          <w:color w:val="000000"/>
          <w:sz w:val="24"/>
          <w:szCs w:val="24"/>
          <w:lang w:eastAsia="ru-RU" w:bidi="ru-RU"/>
        </w:rPr>
        <w:t>в отношении которого осуществляется наставничество, к услови</w:t>
      </w:r>
      <w:r w:rsidR="002574A2" w:rsidRPr="00B87750">
        <w:rPr>
          <w:rFonts w:ascii="Times New Roman" w:eastAsia="Times New Roman" w:hAnsi="Times New Roman"/>
          <w:color w:val="000000"/>
          <w:sz w:val="24"/>
          <w:szCs w:val="24"/>
          <w:lang w:eastAsia="ru-RU" w:bidi="ru-RU"/>
        </w:rPr>
        <w:t xml:space="preserve">ям осуществления педагогической деятельности конкретной образовательной </w:t>
      </w:r>
      <w:r w:rsidRPr="00B87750">
        <w:rPr>
          <w:rFonts w:ascii="Times New Roman" w:eastAsia="Times New Roman" w:hAnsi="Times New Roman"/>
          <w:color w:val="000000"/>
          <w:sz w:val="24"/>
          <w:szCs w:val="24"/>
          <w:lang w:eastAsia="ru-RU" w:bidi="ru-RU"/>
        </w:rPr>
        <w:t>организации,ознакомление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обеспечивать формирование и развитие профессиональных знаний и навыков педагога, в отношении которого осуществляется наставничество;</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ускорять процесс профессионального становления и развития педагога,</w:t>
      </w:r>
      <w:r w:rsidR="002574A2" w:rsidRPr="00B87750">
        <w:rPr>
          <w:rFonts w:ascii="Times New Roman" w:eastAsia="Times New Roman" w:hAnsi="Times New Roman"/>
          <w:color w:val="000000"/>
          <w:sz w:val="24"/>
          <w:szCs w:val="24"/>
          <w:lang w:eastAsia="ru-RU" w:bidi="ru-RU"/>
        </w:rPr>
        <w:br/>
      </w:r>
      <w:r w:rsidRPr="00B87750">
        <w:rPr>
          <w:rFonts w:ascii="Times New Roman" w:eastAsia="Times New Roman" w:hAnsi="Times New Roman"/>
          <w:color w:val="000000"/>
          <w:sz w:val="24"/>
          <w:szCs w:val="24"/>
          <w:lang w:eastAsia="ru-RU" w:bidi="ru-RU"/>
        </w:rPr>
        <w:t>в отношении которых осуществляется наставничество, развитие их способно</w:t>
      </w:r>
      <w:r w:rsidR="002574A2" w:rsidRPr="00B87750">
        <w:rPr>
          <w:rFonts w:ascii="Times New Roman" w:eastAsia="Times New Roman" w:hAnsi="Times New Roman"/>
          <w:color w:val="000000"/>
          <w:sz w:val="24"/>
          <w:szCs w:val="24"/>
          <w:lang w:eastAsia="ru-RU" w:bidi="ru-RU"/>
        </w:rPr>
        <w:t xml:space="preserve">сти самостоятельно, качественно и ответственно выполнять </w:t>
      </w:r>
      <w:r w:rsidRPr="00B87750">
        <w:rPr>
          <w:rFonts w:ascii="Times New Roman" w:eastAsia="Times New Roman" w:hAnsi="Times New Roman"/>
          <w:color w:val="000000"/>
          <w:sz w:val="24"/>
          <w:szCs w:val="24"/>
          <w:lang w:eastAsia="ru-RU" w:bidi="ru-RU"/>
        </w:rPr>
        <w:t>возложенныефункциональные обязанности в соответствии с замещаемой должностью;</w:t>
      </w:r>
    </w:p>
    <w:p w:rsidR="002574A2"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D03AF8" w:rsidRPr="00B87750" w:rsidRDefault="00D03AF8" w:rsidP="00B87750">
      <w:pPr>
        <w:widowControl w:val="0"/>
        <w:tabs>
          <w:tab w:val="left" w:pos="709"/>
          <w:tab w:val="left" w:pos="128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знакомить педагогов, в отношении которых осуществляется наставничество, с эффективными формами и методами индивидуальной работы и работы в коллективе, направленными на развитие их способности самостоятельно и качественно выполнять возложенные на них должностные обязанности, повышать свой профессиональный уровень.</w:t>
      </w:r>
    </w:p>
    <w:p w:rsidR="00D03AF8" w:rsidRPr="00B87750" w:rsidRDefault="00D03AF8" w:rsidP="00B87750">
      <w:pPr>
        <w:widowControl w:val="0"/>
        <w:numPr>
          <w:ilvl w:val="0"/>
          <w:numId w:val="16"/>
        </w:numPr>
        <w:tabs>
          <w:tab w:val="left" w:pos="709"/>
          <w:tab w:val="left" w:pos="1320"/>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В образовательной организации применяются разно</w:t>
      </w:r>
      <w:r w:rsidR="002574A2" w:rsidRPr="00B87750">
        <w:rPr>
          <w:rFonts w:ascii="Times New Roman" w:eastAsia="Times New Roman" w:hAnsi="Times New Roman"/>
          <w:color w:val="000000"/>
          <w:sz w:val="24"/>
          <w:szCs w:val="24"/>
          <w:lang w:eastAsia="ru-RU" w:bidi="ru-RU"/>
        </w:rPr>
        <w:t>образные формы наставничества ("</w:t>
      </w:r>
      <w:r w:rsidRPr="00B87750">
        <w:rPr>
          <w:rFonts w:ascii="Times New Roman" w:eastAsia="Times New Roman" w:hAnsi="Times New Roman"/>
          <w:color w:val="000000"/>
          <w:sz w:val="24"/>
          <w:szCs w:val="24"/>
          <w:lang w:eastAsia="ru-RU" w:bidi="ru-RU"/>
        </w:rPr>
        <w:t xml:space="preserve">педагог </w:t>
      </w:r>
      <w:r w:rsidR="002574A2" w:rsidRP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 xml:space="preserve"> педагог</w:t>
      </w:r>
      <w:r w:rsidR="002574A2" w:rsidRPr="00B87750">
        <w:rPr>
          <w:rFonts w:ascii="Times New Roman" w:eastAsia="Times New Roman" w:hAnsi="Times New Roman"/>
          <w:color w:val="000000"/>
          <w:sz w:val="24"/>
          <w:szCs w:val="24"/>
          <w:lang w:eastAsia="ru-RU" w:bidi="ru-RU"/>
        </w:rPr>
        <w:t>", "</w:t>
      </w:r>
      <w:r w:rsidRPr="00B87750">
        <w:rPr>
          <w:rFonts w:ascii="Times New Roman" w:eastAsia="Times New Roman" w:hAnsi="Times New Roman"/>
          <w:color w:val="000000"/>
          <w:sz w:val="24"/>
          <w:szCs w:val="24"/>
          <w:lang w:eastAsia="ru-RU" w:bidi="ru-RU"/>
        </w:rPr>
        <w:t xml:space="preserve">руководитель образовательной организации </w:t>
      </w:r>
      <w:r w:rsidR="002574A2" w:rsidRP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 xml:space="preserve"> педагог</w:t>
      </w:r>
      <w:r w:rsidR="002574A2" w:rsidRPr="00B87750">
        <w:rPr>
          <w:rFonts w:ascii="Times New Roman" w:eastAsia="Times New Roman" w:hAnsi="Times New Roman"/>
          <w:color w:val="000000"/>
          <w:sz w:val="24"/>
          <w:szCs w:val="24"/>
          <w:lang w:eastAsia="ru-RU" w:bidi="ru-RU"/>
        </w:rPr>
        <w:t>", "</w:t>
      </w:r>
      <w:r w:rsidRPr="00B87750">
        <w:rPr>
          <w:rFonts w:ascii="Times New Roman" w:eastAsia="Times New Roman" w:hAnsi="Times New Roman"/>
          <w:color w:val="000000"/>
          <w:sz w:val="24"/>
          <w:szCs w:val="24"/>
          <w:lang w:eastAsia="ru-RU" w:bidi="ru-RU"/>
        </w:rPr>
        <w:t xml:space="preserve">работодатель </w:t>
      </w:r>
      <w:r w:rsidR="002574A2" w:rsidRP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 xml:space="preserve"> студент</w:t>
      </w:r>
      <w:r w:rsidR="002574A2" w:rsidRPr="00B87750">
        <w:rPr>
          <w:rFonts w:ascii="Times New Roman" w:eastAsia="Times New Roman" w:hAnsi="Times New Roman"/>
          <w:color w:val="000000"/>
          <w:sz w:val="24"/>
          <w:szCs w:val="24"/>
          <w:lang w:eastAsia="ru-RU" w:bidi="ru-RU"/>
        </w:rPr>
        <w:t>", "</w:t>
      </w:r>
      <w:r w:rsidRPr="00B87750">
        <w:rPr>
          <w:rFonts w:ascii="Times New Roman" w:eastAsia="Times New Roman" w:hAnsi="Times New Roman"/>
          <w:color w:val="000000"/>
          <w:sz w:val="24"/>
          <w:szCs w:val="24"/>
          <w:lang w:eastAsia="ru-RU" w:bidi="ru-RU"/>
        </w:rPr>
        <w:t xml:space="preserve">педагог вуза/колледжа </w:t>
      </w:r>
      <w:r w:rsidR="002574A2" w:rsidRP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 xml:space="preserve"> молодой педагог </w:t>
      </w:r>
      <w:r w:rsidR="002574A2" w:rsidRPr="00B87750">
        <w:rPr>
          <w:rFonts w:ascii="Times New Roman" w:eastAsia="Times New Roman" w:hAnsi="Times New Roman"/>
          <w:color w:val="000000"/>
          <w:sz w:val="24"/>
          <w:szCs w:val="24"/>
          <w:lang w:eastAsia="ru-RU" w:bidi="ru-RU"/>
        </w:rPr>
        <w:t>образовательной организации"</w:t>
      </w:r>
      <w:r w:rsidRPr="00B87750">
        <w:rPr>
          <w:rFonts w:ascii="Times New Roman" w:eastAsia="Times New Roman" w:hAnsi="Times New Roman"/>
          <w:color w:val="000000"/>
          <w:sz w:val="24"/>
          <w:szCs w:val="24"/>
          <w:lang w:eastAsia="ru-RU" w:bidi="ru-RU"/>
        </w:rPr>
        <w:t xml:space="preserve">) по отношению к </w:t>
      </w:r>
      <w:r w:rsidRPr="00B87750">
        <w:rPr>
          <w:rFonts w:ascii="Times New Roman" w:eastAsia="Times New Roman" w:hAnsi="Times New Roman"/>
          <w:color w:val="000000"/>
          <w:sz w:val="24"/>
          <w:szCs w:val="24"/>
          <w:lang w:eastAsia="ru-RU" w:bidi="ru-RU"/>
        </w:rPr>
        <w:lastRenderedPageBreak/>
        <w:t xml:space="preserve">наставнику или группе наставляемых. 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w:t>
      </w:r>
      <w:r w:rsidRPr="00B87750">
        <w:rPr>
          <w:rFonts w:ascii="Times New Roman" w:eastAsia="Times New Roman" w:hAnsi="Times New Roman"/>
          <w:sz w:val="24"/>
          <w:szCs w:val="24"/>
          <w:lang w:bidi="ru-RU"/>
        </w:rPr>
        <w:t>ресурсов. Формы наставничества используются как в одном виде, так и в комплексе в зависимости от запланированных эффектов.</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Виртуальное (дистанционное) наставничество</w:t>
      </w:r>
      <w:r w:rsidR="00D25980" w:rsidRPr="00B87750">
        <w:rPr>
          <w:rFonts w:ascii="Times New Roman" w:eastAsia="Times New Roman" w:hAnsi="Times New Roman"/>
          <w:bCs/>
          <w:iCs/>
          <w:sz w:val="24"/>
          <w:szCs w:val="24"/>
          <w:lang w:bidi="ru-RU"/>
        </w:rPr>
        <w:t xml:space="preserve">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интернет-порталы. Обеспечивает постоянное профессиональное и творческое общение, обмен опытом между наставником и наставляемым, позволяет </w:t>
      </w:r>
      <w:r w:rsidR="002574A2" w:rsidRPr="00B87750">
        <w:rPr>
          <w:rFonts w:ascii="Times New Roman" w:eastAsia="Times New Roman" w:hAnsi="Times New Roman"/>
          <w:sz w:val="24"/>
          <w:szCs w:val="24"/>
          <w:lang w:bidi="ru-RU"/>
        </w:rPr>
        <w:t>дистанционно сформировать пары "</w:t>
      </w:r>
      <w:r w:rsidRPr="00B87750">
        <w:rPr>
          <w:rFonts w:ascii="Times New Roman" w:eastAsia="Times New Roman" w:hAnsi="Times New Roman"/>
          <w:sz w:val="24"/>
          <w:szCs w:val="24"/>
          <w:lang w:bidi="ru-RU"/>
        </w:rPr>
        <w:t xml:space="preserve">наставник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наставляемый</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привлечь профессионалов и сформировать банк данных наставников, делает наставничество доступным для широкого круга лиц.</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Наставничество в группе</w:t>
      </w:r>
      <w:r w:rsidR="00D25980" w:rsidRPr="00B87750">
        <w:rPr>
          <w:rFonts w:ascii="Times New Roman" w:eastAsia="Times New Roman" w:hAnsi="Times New Roman"/>
          <w:bCs/>
          <w:iCs/>
          <w:sz w:val="24"/>
          <w:szCs w:val="24"/>
          <w:lang w:bidi="ru-RU"/>
        </w:rPr>
        <w:t xml:space="preserve">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форма наставничества, когда один наставник взаимодействует с группой наставляемых одновременно (от двух и более человек).</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Краткосрочное или целеполагающее наставничество</w:t>
      </w:r>
      <w:r w:rsidR="00D25980" w:rsidRPr="00B87750">
        <w:rPr>
          <w:rFonts w:ascii="Times New Roman" w:eastAsia="Times New Roman" w:hAnsi="Times New Roman"/>
          <w:bCs/>
          <w:iCs/>
          <w:sz w:val="24"/>
          <w:szCs w:val="24"/>
          <w:lang w:bidi="ru-RU"/>
        </w:rPr>
        <w:t xml:space="preserve">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наставник 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в период между встречами и достичь поставленных целей.</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Реверсивное наставничество</w:t>
      </w:r>
      <w:r w:rsidR="00D25980" w:rsidRPr="00B87750">
        <w:rPr>
          <w:rFonts w:ascii="Times New Roman" w:eastAsia="Times New Roman" w:hAnsi="Times New Roman"/>
          <w:bCs/>
          <w:iCs/>
          <w:sz w:val="24"/>
          <w:szCs w:val="24"/>
          <w:lang w:bidi="ru-RU"/>
        </w:rPr>
        <w:t xml:space="preserve">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профессионал младшего возраста становится наставником опытного работника по вопросам новых тенденций, технологий, а опытный педагог становится наставником молодого педагога в вопросах методики и организации учебно-воспитательного процесса.</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Ситуационное наставничество</w:t>
      </w:r>
      <w:r w:rsidR="00D25980" w:rsidRPr="00B87750">
        <w:rPr>
          <w:rFonts w:ascii="Times New Roman" w:eastAsia="Times New Roman" w:hAnsi="Times New Roman"/>
          <w:bCs/>
          <w:iCs/>
          <w:sz w:val="24"/>
          <w:szCs w:val="24"/>
          <w:lang w:bidi="ru-RU"/>
        </w:rPr>
        <w:t xml:space="preserve">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наставник оказывает помощь или консультацию всякий раз, когда наставляемый нуждается в них. Как правило, роль наставника состоит в том, чтобы обеспечить немедленное реагирование на ту или иную ситуацию, значимую для его подопечного.</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Скоростное наставничество</w:t>
      </w:r>
      <w:r w:rsidR="00D25980" w:rsidRPr="00B87750">
        <w:rPr>
          <w:rFonts w:ascii="Times New Roman" w:eastAsia="Times New Roman" w:hAnsi="Times New Roman"/>
          <w:bCs/>
          <w:iCs/>
          <w:sz w:val="24"/>
          <w:szCs w:val="24"/>
          <w:lang w:bidi="ru-RU"/>
        </w:rPr>
        <w:t xml:space="preserve">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однократная встреча</w:t>
      </w:r>
      <w:r w:rsidR="002574A2" w:rsidRPr="00B87750">
        <w:rPr>
          <w:rFonts w:ascii="Times New Roman" w:eastAsia="Times New Roman" w:hAnsi="Times New Roman"/>
          <w:sz w:val="24"/>
          <w:szCs w:val="24"/>
          <w:lang w:bidi="ru-RU"/>
        </w:rPr>
        <w:t xml:space="preserve"> наставляемого (наставляемых) с наставником </w:t>
      </w:r>
      <w:r w:rsidRPr="00B87750">
        <w:rPr>
          <w:rFonts w:ascii="Times New Roman" w:eastAsia="Times New Roman" w:hAnsi="Times New Roman"/>
          <w:sz w:val="24"/>
          <w:szCs w:val="24"/>
          <w:lang w:bidi="ru-RU"/>
        </w:rPr>
        <w:t xml:space="preserve">более высокого уровня(профессионалом/компетентным лицом) с целью построения взаимоотношений с другими работниками, объединенными общими проблемами и интересами или обменом опытом.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наладить отношения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наставник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наставляемый</w:t>
      </w:r>
      <w:r w:rsidR="002574A2" w:rsidRPr="00B87750">
        <w:rPr>
          <w:rFonts w:ascii="Times New Roman" w:eastAsia="Times New Roman" w:hAnsi="Times New Roman"/>
          <w:sz w:val="24"/>
          <w:szCs w:val="24"/>
          <w:lang w:bidi="ru-RU"/>
        </w:rPr>
        <w:t>".</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 xml:space="preserve">Традиционная форма наставничества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bCs/>
          <w:iCs/>
          <w:sz w:val="24"/>
          <w:szCs w:val="24"/>
          <w:lang w:bidi="ru-RU"/>
        </w:rPr>
        <w:t>Форма наставничества</w:t>
      </w:r>
      <w:r w:rsidR="002574A2" w:rsidRPr="00B87750">
        <w:rPr>
          <w:rFonts w:ascii="Times New Roman" w:eastAsia="Times New Roman" w:hAnsi="Times New Roman"/>
          <w:bCs/>
          <w:iCs/>
          <w:sz w:val="24"/>
          <w:szCs w:val="24"/>
          <w:lang w:bidi="ru-RU"/>
        </w:rPr>
        <w:t>"</w:t>
      </w:r>
      <w:r w:rsidRPr="00B87750">
        <w:rPr>
          <w:rFonts w:ascii="Times New Roman" w:eastAsia="Times New Roman" w:hAnsi="Times New Roman"/>
          <w:bCs/>
          <w:iCs/>
          <w:sz w:val="24"/>
          <w:szCs w:val="24"/>
          <w:lang w:bidi="ru-RU"/>
        </w:rPr>
        <w:t xml:space="preserve">учитель </w:t>
      </w:r>
      <w:r w:rsidR="002574A2" w:rsidRPr="00B87750">
        <w:rPr>
          <w:rFonts w:ascii="Times New Roman" w:eastAsia="Times New Roman" w:hAnsi="Times New Roman"/>
          <w:bCs/>
          <w:iCs/>
          <w:sz w:val="24"/>
          <w:szCs w:val="24"/>
          <w:lang w:bidi="ru-RU"/>
        </w:rPr>
        <w:t>–</w:t>
      </w:r>
      <w:r w:rsidRPr="00B87750">
        <w:rPr>
          <w:rFonts w:ascii="Times New Roman" w:eastAsia="Times New Roman" w:hAnsi="Times New Roman"/>
          <w:bCs/>
          <w:iCs/>
          <w:sz w:val="24"/>
          <w:szCs w:val="24"/>
          <w:lang w:bidi="ru-RU"/>
        </w:rPr>
        <w:t xml:space="preserve"> учитель</w:t>
      </w:r>
      <w:r w:rsidR="002574A2" w:rsidRPr="00B87750">
        <w:rPr>
          <w:rFonts w:ascii="Times New Roman" w:eastAsia="Times New Roman" w:hAnsi="Times New Roman"/>
          <w:bCs/>
          <w:iCs/>
          <w:sz w:val="24"/>
          <w:szCs w:val="24"/>
          <w:lang w:bidi="ru-RU"/>
        </w:rPr>
        <w:t>"</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способ реализации целевой модели наставничества через организацию взаи</w:t>
      </w:r>
      <w:r w:rsidR="002574A2" w:rsidRPr="00B87750">
        <w:rPr>
          <w:rFonts w:ascii="Times New Roman" w:eastAsia="Times New Roman" w:hAnsi="Times New Roman"/>
          <w:sz w:val="24"/>
          <w:szCs w:val="24"/>
          <w:lang w:bidi="ru-RU"/>
        </w:rPr>
        <w:t>модействия наставнической пары "</w:t>
      </w:r>
      <w:r w:rsidRPr="00B87750">
        <w:rPr>
          <w:rFonts w:ascii="Times New Roman" w:eastAsia="Times New Roman" w:hAnsi="Times New Roman"/>
          <w:sz w:val="24"/>
          <w:szCs w:val="24"/>
          <w:lang w:bidi="ru-RU"/>
        </w:rPr>
        <w:t xml:space="preserve">учитель-профессионал </w:t>
      </w:r>
      <w:r w:rsidR="002574A2" w:rsidRPr="00B87750">
        <w:rPr>
          <w:rFonts w:ascii="Times New Roman" w:eastAsia="Times New Roman" w:hAnsi="Times New Roman"/>
          <w:sz w:val="24"/>
          <w:szCs w:val="24"/>
          <w:lang w:bidi="ru-RU"/>
        </w:rPr>
        <w:t>–</w:t>
      </w:r>
      <w:r w:rsidRPr="00B87750">
        <w:rPr>
          <w:rFonts w:ascii="Times New Roman" w:eastAsia="Times New Roman" w:hAnsi="Times New Roman"/>
          <w:sz w:val="24"/>
          <w:szCs w:val="24"/>
          <w:lang w:bidi="ru-RU"/>
        </w:rPr>
        <w:t xml:space="preserve"> учитель, вовлеченный в различные </w:t>
      </w:r>
      <w:r w:rsidR="002574A2" w:rsidRPr="00B87750">
        <w:rPr>
          <w:rFonts w:ascii="Times New Roman" w:eastAsia="Times New Roman" w:hAnsi="Times New Roman"/>
          <w:sz w:val="24"/>
          <w:szCs w:val="24"/>
          <w:lang w:bidi="ru-RU"/>
        </w:rPr>
        <w:t>формы поддержки и сопровождения"</w:t>
      </w:r>
      <w:r w:rsidRPr="00B87750">
        <w:rPr>
          <w:rFonts w:ascii="Times New Roman" w:eastAsia="Times New Roman" w:hAnsi="Times New Roman"/>
          <w:sz w:val="24"/>
          <w:szCs w:val="24"/>
          <w:lang w:bidi="ru-RU"/>
        </w:rPr>
        <w:t>.</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bCs/>
          <w:iCs/>
          <w:sz w:val="24"/>
          <w:szCs w:val="24"/>
          <w:lang w:bidi="ru-RU"/>
        </w:rPr>
        <w:t>Форма наставничества</w:t>
      </w:r>
      <w:r w:rsidR="00D33755" w:rsidRPr="00B87750">
        <w:rPr>
          <w:rFonts w:ascii="Times New Roman" w:eastAsia="Times New Roman" w:hAnsi="Times New Roman"/>
          <w:bCs/>
          <w:iCs/>
          <w:sz w:val="24"/>
          <w:szCs w:val="24"/>
          <w:lang w:bidi="ru-RU"/>
        </w:rPr>
        <w:t>"</w:t>
      </w:r>
      <w:r w:rsidRPr="00B87750">
        <w:rPr>
          <w:rFonts w:ascii="Times New Roman" w:eastAsia="Times New Roman" w:hAnsi="Times New Roman"/>
          <w:bCs/>
          <w:iCs/>
          <w:sz w:val="24"/>
          <w:szCs w:val="24"/>
          <w:lang w:bidi="ru-RU"/>
        </w:rPr>
        <w:t xml:space="preserve">руководитель образовательной организации </w:t>
      </w:r>
      <w:r w:rsidR="00D33755" w:rsidRPr="00B87750">
        <w:rPr>
          <w:rFonts w:ascii="Times New Roman" w:eastAsia="Times New Roman" w:hAnsi="Times New Roman"/>
          <w:bCs/>
          <w:iCs/>
          <w:sz w:val="24"/>
          <w:szCs w:val="24"/>
          <w:lang w:bidi="ru-RU"/>
        </w:rPr>
        <w:t>–</w:t>
      </w:r>
      <w:r w:rsidRPr="00B87750">
        <w:rPr>
          <w:rFonts w:ascii="Times New Roman" w:eastAsia="Times New Roman" w:hAnsi="Times New Roman"/>
          <w:bCs/>
          <w:iCs/>
          <w:sz w:val="24"/>
          <w:szCs w:val="24"/>
          <w:lang w:bidi="ru-RU"/>
        </w:rPr>
        <w:t xml:space="preserve"> учитель</w:t>
      </w:r>
      <w:r w:rsidR="00D33755" w:rsidRPr="00B87750">
        <w:rPr>
          <w:rFonts w:ascii="Times New Roman" w:eastAsia="Times New Roman" w:hAnsi="Times New Roman"/>
          <w:bCs/>
          <w:iCs/>
          <w:sz w:val="24"/>
          <w:szCs w:val="24"/>
          <w:lang w:bidi="ru-RU"/>
        </w:rPr>
        <w:t>"</w:t>
      </w:r>
      <w:r w:rsidRPr="00B87750">
        <w:rPr>
          <w:rFonts w:ascii="Times New Roman" w:eastAsia="Times New Roman" w:hAnsi="Times New Roman"/>
          <w:sz w:val="24"/>
          <w:szCs w:val="24"/>
          <w:lang w:bidi="ru-RU"/>
        </w:rPr>
        <w:t xml:space="preserve"> способ реализации целевой модели наставничества через организацию взаи</w:t>
      </w:r>
      <w:r w:rsidR="00D33755" w:rsidRPr="00B87750">
        <w:rPr>
          <w:rFonts w:ascii="Times New Roman" w:eastAsia="Times New Roman" w:hAnsi="Times New Roman"/>
          <w:sz w:val="24"/>
          <w:szCs w:val="24"/>
          <w:lang w:bidi="ru-RU"/>
        </w:rPr>
        <w:t>модействия наставнической пары "</w:t>
      </w:r>
      <w:r w:rsidRPr="00B87750">
        <w:rPr>
          <w:rFonts w:ascii="Times New Roman" w:eastAsia="Times New Roman" w:hAnsi="Times New Roman"/>
          <w:sz w:val="24"/>
          <w:szCs w:val="24"/>
          <w:lang w:bidi="ru-RU"/>
        </w:rPr>
        <w:t>руководитель образовательной организации</w:t>
      </w:r>
      <w:r w:rsidR="00D33755" w:rsidRPr="00B87750">
        <w:rPr>
          <w:rFonts w:ascii="Times New Roman" w:eastAsia="Times New Roman" w:hAnsi="Times New Roman"/>
          <w:sz w:val="24"/>
          <w:szCs w:val="24"/>
          <w:lang w:bidi="ru-RU"/>
        </w:rPr>
        <w:t xml:space="preserve"> – </w:t>
      </w:r>
      <w:r w:rsidR="00D33755" w:rsidRPr="00B87750">
        <w:rPr>
          <w:rFonts w:ascii="Times New Roman" w:eastAsia="Times New Roman" w:hAnsi="Times New Roman"/>
          <w:color w:val="000000"/>
          <w:sz w:val="24"/>
          <w:szCs w:val="24"/>
          <w:lang w:eastAsia="ru-RU" w:bidi="ru-RU"/>
        </w:rPr>
        <w:t>учитель"</w:t>
      </w:r>
      <w:r w:rsidRPr="00B87750">
        <w:rPr>
          <w:rFonts w:ascii="Times New Roman" w:eastAsia="Times New Roman" w:hAnsi="Times New Roman"/>
          <w:color w:val="000000"/>
          <w:sz w:val="24"/>
          <w:szCs w:val="24"/>
          <w:lang w:eastAsia="ru-RU" w:bidi="ru-RU"/>
        </w:rPr>
        <w:t>,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D33755" w:rsidRPr="00B87750" w:rsidRDefault="00D33755" w:rsidP="00B87750">
      <w:pPr>
        <w:widowControl w:val="0"/>
        <w:tabs>
          <w:tab w:val="left" w:pos="1212"/>
        </w:tabs>
        <w:spacing w:after="0" w:line="240" w:lineRule="auto"/>
        <w:ind w:firstLine="709"/>
        <w:jc w:val="both"/>
        <w:rPr>
          <w:rFonts w:ascii="Times New Roman" w:eastAsia="Times New Roman" w:hAnsi="Times New Roman"/>
          <w:sz w:val="24"/>
          <w:szCs w:val="24"/>
        </w:rPr>
      </w:pPr>
    </w:p>
    <w:p w:rsidR="00D03AF8" w:rsidRPr="00B87750" w:rsidRDefault="00D03AF8" w:rsidP="00B87750">
      <w:pPr>
        <w:widowControl w:val="0"/>
        <w:numPr>
          <w:ilvl w:val="0"/>
          <w:numId w:val="18"/>
        </w:numPr>
        <w:tabs>
          <w:tab w:val="left" w:pos="1081"/>
        </w:tabs>
        <w:spacing w:after="0" w:line="240" w:lineRule="auto"/>
        <w:ind w:firstLine="709"/>
        <w:jc w:val="center"/>
        <w:outlineLvl w:val="0"/>
        <w:rPr>
          <w:rFonts w:ascii="Times New Roman" w:eastAsia="Times New Roman" w:hAnsi="Times New Roman"/>
          <w:bCs/>
          <w:color w:val="000000"/>
          <w:sz w:val="24"/>
          <w:szCs w:val="24"/>
          <w:lang w:eastAsia="ru-RU" w:bidi="ru-RU"/>
        </w:rPr>
      </w:pPr>
      <w:bookmarkStart w:id="1" w:name="bookmark34"/>
      <w:r w:rsidRPr="00B87750">
        <w:rPr>
          <w:rFonts w:ascii="Times New Roman" w:eastAsia="Times New Roman" w:hAnsi="Times New Roman"/>
          <w:bCs/>
          <w:color w:val="000000"/>
          <w:sz w:val="24"/>
          <w:szCs w:val="24"/>
          <w:lang w:eastAsia="ru-RU" w:bidi="ru-RU"/>
        </w:rPr>
        <w:t>Организация системы наставничества</w:t>
      </w:r>
      <w:bookmarkEnd w:id="1"/>
    </w:p>
    <w:p w:rsidR="00D03AF8" w:rsidRPr="00B87750" w:rsidRDefault="00D03AF8" w:rsidP="00B87750">
      <w:pPr>
        <w:widowControl w:val="0"/>
        <w:numPr>
          <w:ilvl w:val="1"/>
          <w:numId w:val="18"/>
        </w:numPr>
        <w:tabs>
          <w:tab w:val="left" w:pos="993"/>
          <w:tab w:val="left" w:pos="1270"/>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Наставничество организуется на основании приказа руководите</w:t>
      </w:r>
      <w:r w:rsidR="00D33755" w:rsidRPr="00B87750">
        <w:rPr>
          <w:rFonts w:ascii="Times New Roman" w:eastAsia="Times New Roman" w:hAnsi="Times New Roman"/>
          <w:color w:val="000000"/>
          <w:sz w:val="24"/>
          <w:szCs w:val="24"/>
          <w:lang w:eastAsia="ru-RU" w:bidi="ru-RU"/>
        </w:rPr>
        <w:t>ля образовательной организации "</w:t>
      </w:r>
      <w:r w:rsidRPr="00B87750">
        <w:rPr>
          <w:rFonts w:ascii="Times New Roman" w:eastAsia="Times New Roman" w:hAnsi="Times New Roman"/>
          <w:color w:val="000000"/>
          <w:sz w:val="24"/>
          <w:szCs w:val="24"/>
          <w:lang w:eastAsia="ru-RU" w:bidi="ru-RU"/>
        </w:rPr>
        <w:t>Об утверждении положения о системе наставничества педагогических работников в образо</w:t>
      </w:r>
      <w:r w:rsidR="00D33755" w:rsidRPr="00B87750">
        <w:rPr>
          <w:rFonts w:ascii="Times New Roman" w:eastAsia="Times New Roman" w:hAnsi="Times New Roman"/>
          <w:color w:val="000000"/>
          <w:sz w:val="24"/>
          <w:szCs w:val="24"/>
          <w:lang w:eastAsia="ru-RU" w:bidi="ru-RU"/>
        </w:rPr>
        <w:t>вательной организации"</w:t>
      </w:r>
      <w:r w:rsidRPr="00B87750">
        <w:rPr>
          <w:rFonts w:ascii="Times New Roman" w:eastAsia="Times New Roman" w:hAnsi="Times New Roman"/>
          <w:color w:val="000000"/>
          <w:sz w:val="24"/>
          <w:szCs w:val="24"/>
          <w:lang w:eastAsia="ru-RU" w:bidi="ru-RU"/>
        </w:rPr>
        <w:t>.</w:t>
      </w:r>
    </w:p>
    <w:p w:rsidR="00D03AF8" w:rsidRPr="00B87750" w:rsidRDefault="00D03AF8" w:rsidP="00B87750">
      <w:pPr>
        <w:widowControl w:val="0"/>
        <w:numPr>
          <w:ilvl w:val="1"/>
          <w:numId w:val="18"/>
        </w:numPr>
        <w:tabs>
          <w:tab w:val="left" w:pos="993"/>
          <w:tab w:val="left" w:pos="1270"/>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Педагогический работник назначается наставником с его письменного согласия приказом руководителя образовательной организации.</w:t>
      </w:r>
    </w:p>
    <w:p w:rsidR="00D33755" w:rsidRPr="00B87750" w:rsidRDefault="00D03AF8" w:rsidP="00B87750">
      <w:pPr>
        <w:widowControl w:val="0"/>
        <w:numPr>
          <w:ilvl w:val="1"/>
          <w:numId w:val="18"/>
        </w:numPr>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Руководитель образовательной организации:</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осуществляет общее руководство и координацию внедрения системы наставничества педагогических работников </w:t>
      </w:r>
      <w:r w:rsidR="00FA32D5" w:rsidRPr="00B87750">
        <w:rPr>
          <w:rFonts w:ascii="Times New Roman" w:eastAsia="Times New Roman" w:hAnsi="Times New Roman"/>
          <w:color w:val="000000"/>
          <w:sz w:val="24"/>
          <w:szCs w:val="24"/>
          <w:lang w:eastAsia="ru-RU" w:bidi="ru-RU"/>
        </w:rPr>
        <w:t>в образовательной организации;</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издает локальные акты образовательной организации о внедрении системы наставничества и организации наставничества педагогических работников</w:t>
      </w:r>
      <w:r w:rsidR="00B87750">
        <w:rPr>
          <w:rFonts w:ascii="Times New Roman" w:eastAsia="Times New Roman" w:hAnsi="Times New Roman"/>
          <w:color w:val="000000"/>
          <w:sz w:val="24"/>
          <w:szCs w:val="24"/>
          <w:lang w:eastAsia="ru-RU" w:bidi="ru-RU"/>
        </w:rPr>
        <w:t xml:space="preserve"> </w:t>
      </w:r>
      <w:r w:rsidR="00FA32D5" w:rsidRPr="00B87750">
        <w:rPr>
          <w:rFonts w:ascii="Times New Roman" w:eastAsia="Times New Roman" w:hAnsi="Times New Roman"/>
          <w:color w:val="000000"/>
          <w:sz w:val="24"/>
          <w:szCs w:val="24"/>
          <w:lang w:eastAsia="ru-RU" w:bidi="ru-RU"/>
        </w:rPr>
        <w:t>в образовательной организации;</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утверждает куратора реализации программ наставничества, способствует отбору наставников и наста</w:t>
      </w:r>
      <w:r w:rsidR="00FA32D5" w:rsidRPr="00B87750">
        <w:rPr>
          <w:rFonts w:ascii="Times New Roman" w:eastAsia="Times New Roman" w:hAnsi="Times New Roman"/>
          <w:color w:val="000000"/>
          <w:sz w:val="24"/>
          <w:szCs w:val="24"/>
          <w:lang w:eastAsia="ru-RU" w:bidi="ru-RU"/>
        </w:rPr>
        <w:t>вляемых, а также утверждает их;</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lastRenderedPageBreak/>
        <w:t xml:space="preserve">утверждает </w:t>
      </w:r>
      <w:r w:rsidR="00FA32D5" w:rsidRPr="00B87750">
        <w:rPr>
          <w:rFonts w:ascii="Times New Roman" w:eastAsia="Times New Roman" w:hAnsi="Times New Roman"/>
          <w:color w:val="000000"/>
          <w:sz w:val="24"/>
          <w:szCs w:val="24"/>
          <w:lang w:eastAsia="ru-RU" w:bidi="ru-RU"/>
        </w:rPr>
        <w:t>д</w:t>
      </w:r>
      <w:r w:rsidRPr="00B87750">
        <w:rPr>
          <w:rFonts w:ascii="Times New Roman" w:eastAsia="Times New Roman" w:hAnsi="Times New Roman"/>
          <w:color w:val="000000"/>
          <w:sz w:val="24"/>
          <w:szCs w:val="24"/>
          <w:lang w:eastAsia="ru-RU" w:bidi="ru-RU"/>
        </w:rPr>
        <w:t xml:space="preserve">орожную карту (план мероприятий) по реализации Положения </w:t>
      </w:r>
      <w:r w:rsidR="00FA32D5" w:rsidRPr="00B87750">
        <w:rPr>
          <w:rFonts w:ascii="Times New Roman" w:eastAsia="Times New Roman" w:hAnsi="Times New Roman"/>
          <w:color w:val="000000"/>
          <w:sz w:val="24"/>
          <w:szCs w:val="24"/>
          <w:lang w:eastAsia="ru-RU" w:bidi="ru-RU"/>
        </w:rPr>
        <w:br/>
      </w:r>
      <w:r w:rsidRPr="00B87750">
        <w:rPr>
          <w:rFonts w:ascii="Times New Roman" w:eastAsia="Times New Roman" w:hAnsi="Times New Roman"/>
          <w:color w:val="000000"/>
          <w:sz w:val="24"/>
          <w:szCs w:val="24"/>
          <w:lang w:eastAsia="ru-RU" w:bidi="ru-RU"/>
        </w:rPr>
        <w:t>о системе наставничества педагогическ</w:t>
      </w:r>
      <w:r w:rsidR="00FA32D5" w:rsidRPr="00B87750">
        <w:rPr>
          <w:rFonts w:ascii="Times New Roman" w:eastAsia="Times New Roman" w:hAnsi="Times New Roman"/>
          <w:color w:val="000000"/>
          <w:sz w:val="24"/>
          <w:szCs w:val="24"/>
          <w:lang w:eastAsia="ru-RU" w:bidi="ru-RU"/>
        </w:rPr>
        <w:t>их работников в образовательной организации;</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издает приказ(ы)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w:t>
      </w:r>
      <w:r w:rsidR="00FA32D5" w:rsidRPr="00B87750">
        <w:rPr>
          <w:rFonts w:ascii="Times New Roman" w:eastAsia="Times New Roman" w:hAnsi="Times New Roman"/>
          <w:color w:val="000000"/>
          <w:sz w:val="24"/>
          <w:szCs w:val="24"/>
          <w:lang w:eastAsia="ru-RU" w:bidi="ru-RU"/>
        </w:rPr>
        <w:t>льностью;</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способствует созданию сетевого взаимодействия в сфере наставничества, осуществляет контакты с различными учреждениями и организациями по проблемам наставничества (заключение договоров о сотрудничестве, о социальном партнерстве, проведение координационных совещаний, участие </w:t>
      </w:r>
      <w:r w:rsidR="00FA32D5" w:rsidRPr="00B87750">
        <w:rPr>
          <w:rFonts w:ascii="Times New Roman" w:eastAsia="Times New Roman" w:hAnsi="Times New Roman"/>
          <w:color w:val="000000"/>
          <w:sz w:val="24"/>
          <w:szCs w:val="24"/>
          <w:lang w:eastAsia="ru-RU" w:bidi="ru-RU"/>
        </w:rPr>
        <w:br/>
      </w:r>
      <w:r w:rsidRPr="00B87750">
        <w:rPr>
          <w:rFonts w:ascii="Times New Roman" w:eastAsia="Times New Roman" w:hAnsi="Times New Roman"/>
          <w:color w:val="000000"/>
          <w:sz w:val="24"/>
          <w:szCs w:val="24"/>
          <w:lang w:eastAsia="ru-RU" w:bidi="ru-RU"/>
        </w:rPr>
        <w:t>в конференциях, форумах, вебинарах, семинарах по проблемам наставничества</w:t>
      </w:r>
      <w:r w:rsidR="00FA32D5" w:rsidRPr="00B87750">
        <w:rPr>
          <w:rFonts w:ascii="Times New Roman" w:eastAsia="Times New Roman" w:hAnsi="Times New Roman"/>
          <w:color w:val="000000"/>
          <w:sz w:val="24"/>
          <w:szCs w:val="24"/>
          <w:lang w:eastAsia="ru-RU" w:bidi="ru-RU"/>
        </w:rPr>
        <w:t>);</w:t>
      </w:r>
    </w:p>
    <w:p w:rsidR="00D03AF8"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способствует организации условий для непрерывного повышения профессионального мастерства педагогических работников, аккумулирования и распространения лучших практик наставничества педагогических работников.</w:t>
      </w:r>
    </w:p>
    <w:p w:rsidR="00FA32D5" w:rsidRPr="00B87750" w:rsidRDefault="00D03AF8" w:rsidP="00B87750">
      <w:pPr>
        <w:widowControl w:val="0"/>
        <w:numPr>
          <w:ilvl w:val="1"/>
          <w:numId w:val="18"/>
        </w:numPr>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Куратор реализации программ наставничества:</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назначается руководителем образовательной организации из числа заместителей руководителя;</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w:t>
      </w:r>
      <w:r w:rsidR="00FA32D5" w:rsidRPr="00B87750">
        <w:rPr>
          <w:rFonts w:ascii="Times New Roman" w:eastAsia="Times New Roman" w:hAnsi="Times New Roman"/>
          <w:color w:val="000000"/>
          <w:sz w:val="24"/>
          <w:szCs w:val="24"/>
          <w:lang w:eastAsia="ru-RU" w:bidi="ru-RU"/>
        </w:rPr>
        <w:t>ьность в качестве наставляемых;</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предлагает руководителю образовательной организации для утверждения состава школьного методического объединения наставников для утверждения (п</w:t>
      </w:r>
      <w:r w:rsidR="00FA32D5" w:rsidRPr="00B87750">
        <w:rPr>
          <w:rFonts w:ascii="Times New Roman" w:eastAsia="Times New Roman" w:hAnsi="Times New Roman"/>
          <w:color w:val="000000"/>
          <w:sz w:val="24"/>
          <w:szCs w:val="24"/>
          <w:lang w:eastAsia="ru-RU" w:bidi="ru-RU"/>
        </w:rPr>
        <w:t>ри необходимости его создания);</w:t>
      </w:r>
    </w:p>
    <w:p w:rsidR="00FA32D5"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разрабатывает </w:t>
      </w:r>
      <w:r w:rsidR="00FA32D5" w:rsidRPr="00B87750">
        <w:rPr>
          <w:rFonts w:ascii="Times New Roman" w:eastAsia="Times New Roman" w:hAnsi="Times New Roman"/>
          <w:color w:val="000000"/>
          <w:sz w:val="24"/>
          <w:szCs w:val="24"/>
          <w:lang w:eastAsia="ru-RU" w:bidi="ru-RU"/>
        </w:rPr>
        <w:t>д</w:t>
      </w:r>
      <w:r w:rsidRPr="00B87750">
        <w:rPr>
          <w:rFonts w:ascii="Times New Roman" w:eastAsia="Times New Roman" w:hAnsi="Times New Roman"/>
          <w:color w:val="000000"/>
          <w:sz w:val="24"/>
          <w:szCs w:val="24"/>
          <w:lang w:eastAsia="ru-RU" w:bidi="ru-RU"/>
        </w:rPr>
        <w:t>орожную карту (план мероприятий) по реализации Положения о системе наставничества педагогических работников</w:t>
      </w:r>
      <w:r w:rsidR="00FA32D5" w:rsidRPr="00B87750">
        <w:rPr>
          <w:rFonts w:ascii="Times New Roman" w:eastAsia="Times New Roman" w:hAnsi="Times New Roman"/>
          <w:color w:val="000000"/>
          <w:sz w:val="24"/>
          <w:szCs w:val="24"/>
          <w:lang w:eastAsia="ru-RU" w:bidi="ru-RU"/>
        </w:rPr>
        <w:t xml:space="preserve"> в образовательной организации;</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совместно с системным администратором ведет банк (персонифицированный учет) наставников и наставляемых, в том числе в цифровом формате с использованием ресурсов Интернета </w:t>
      </w:r>
      <w:r w:rsidR="00FA32D5" w:rsidRP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 xml:space="preserve"> официального сайта образовательной организа</w:t>
      </w:r>
      <w:r w:rsidR="00220A19" w:rsidRPr="00B87750">
        <w:rPr>
          <w:rFonts w:ascii="Times New Roman" w:eastAsia="Times New Roman" w:hAnsi="Times New Roman"/>
          <w:color w:val="000000"/>
          <w:sz w:val="24"/>
          <w:szCs w:val="24"/>
          <w:lang w:eastAsia="ru-RU" w:bidi="ru-RU"/>
        </w:rPr>
        <w:t>ции/страницы, социальных сетей;</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w:t>
      </w:r>
      <w:r w:rsidR="00220A19" w:rsidRPr="00B87750">
        <w:rPr>
          <w:rFonts w:ascii="Times New Roman" w:eastAsia="Times New Roman" w:hAnsi="Times New Roman"/>
          <w:color w:val="000000"/>
          <w:sz w:val="24"/>
          <w:szCs w:val="24"/>
          <w:lang w:eastAsia="ru-RU" w:bidi="ru-RU"/>
        </w:rPr>
        <w:t>ов и системным администратором;</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осуществляет координацию деятельности по наставничеству с ответственными и неформальными представителями региональной системы наставничества, с сетевым</w:t>
      </w:r>
      <w:r w:rsidR="00220A19" w:rsidRPr="00B87750">
        <w:rPr>
          <w:rFonts w:ascii="Times New Roman" w:eastAsia="Times New Roman" w:hAnsi="Times New Roman"/>
          <w:color w:val="000000"/>
          <w:sz w:val="24"/>
          <w:szCs w:val="24"/>
          <w:lang w:eastAsia="ru-RU" w:bidi="ru-RU"/>
        </w:rPr>
        <w:t>и педагогическими сообществами;</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организует повышение уровня профессионального мастерства наставников, в том числе на стажировочных площадках и в базовых школах с привлечением наставников из друг</w:t>
      </w:r>
      <w:r w:rsidR="00220A19" w:rsidRPr="00B87750">
        <w:rPr>
          <w:rFonts w:ascii="Times New Roman" w:eastAsia="Times New Roman" w:hAnsi="Times New Roman"/>
          <w:color w:val="000000"/>
          <w:sz w:val="24"/>
          <w:szCs w:val="24"/>
          <w:lang w:eastAsia="ru-RU" w:bidi="ru-RU"/>
        </w:rPr>
        <w:t>их образовательных организаций;</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курирует процесс разработки и реализации персонализиро</w:t>
      </w:r>
      <w:r w:rsidR="00220A19" w:rsidRPr="00B87750">
        <w:rPr>
          <w:rFonts w:ascii="Times New Roman" w:eastAsia="Times New Roman" w:hAnsi="Times New Roman"/>
          <w:color w:val="000000"/>
          <w:sz w:val="24"/>
          <w:szCs w:val="24"/>
          <w:lang w:eastAsia="ru-RU" w:bidi="ru-RU"/>
        </w:rPr>
        <w:t>ванных программ наставничества;</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w:t>
      </w:r>
      <w:r w:rsidR="00220A19" w:rsidRPr="00B87750">
        <w:rPr>
          <w:rFonts w:ascii="Times New Roman" w:eastAsia="Times New Roman" w:hAnsi="Times New Roman"/>
          <w:color w:val="000000"/>
          <w:sz w:val="24"/>
          <w:szCs w:val="24"/>
          <w:lang w:eastAsia="ru-RU" w:bidi="ru-RU"/>
        </w:rPr>
        <w:t>в образовательной организации;</w:t>
      </w:r>
    </w:p>
    <w:p w:rsidR="00220A19"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о реализации</w:t>
      </w:r>
      <w:r w:rsidR="00E83949" w:rsidRPr="00B87750">
        <w:rPr>
          <w:rFonts w:ascii="Times New Roman" w:eastAsia="Times New Roman" w:hAnsi="Times New Roman"/>
          <w:color w:val="000000"/>
          <w:sz w:val="24"/>
          <w:szCs w:val="24"/>
          <w:lang w:eastAsia="ru-RU" w:bidi="ru-RU"/>
        </w:rPr>
        <w:t xml:space="preserve"> </w:t>
      </w:r>
      <w:r w:rsidRPr="00B87750">
        <w:rPr>
          <w:rFonts w:ascii="Times New Roman" w:eastAsia="Times New Roman" w:hAnsi="Times New Roman"/>
          <w:color w:val="000000"/>
          <w:sz w:val="24"/>
          <w:szCs w:val="24"/>
          <w:lang w:eastAsia="ru-RU" w:bidi="ru-RU"/>
        </w:rPr>
        <w:t>системы наставничества, реализации персонализированных программ наставниче</w:t>
      </w:r>
      <w:r w:rsidR="00220A19" w:rsidRPr="00B87750">
        <w:rPr>
          <w:rFonts w:ascii="Times New Roman" w:eastAsia="Times New Roman" w:hAnsi="Times New Roman"/>
          <w:color w:val="000000"/>
          <w:sz w:val="24"/>
          <w:szCs w:val="24"/>
          <w:lang w:eastAsia="ru-RU" w:bidi="ru-RU"/>
        </w:rPr>
        <w:t>ства педагогических работников;</w:t>
      </w:r>
    </w:p>
    <w:p w:rsidR="00D03AF8" w:rsidRPr="00B87750" w:rsidRDefault="00D03AF8" w:rsidP="00B87750">
      <w:pPr>
        <w:widowControl w:val="0"/>
        <w:tabs>
          <w:tab w:val="left" w:pos="993"/>
          <w:tab w:val="left" w:pos="127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220A19" w:rsidRPr="00B87750" w:rsidRDefault="00D03AF8" w:rsidP="00B87750">
      <w:pPr>
        <w:widowControl w:val="0"/>
        <w:numPr>
          <w:ilvl w:val="1"/>
          <w:numId w:val="18"/>
        </w:numPr>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Методическое объединение наставников</w:t>
      </w:r>
      <w:r w:rsidR="00D25980" w:rsidRPr="00B87750">
        <w:rPr>
          <w:rFonts w:ascii="Times New Roman" w:eastAsia="Times New Roman" w:hAnsi="Times New Roman"/>
          <w:color w:val="000000"/>
          <w:sz w:val="24"/>
          <w:szCs w:val="24"/>
          <w:lang w:eastAsia="ru-RU" w:bidi="ru-RU"/>
        </w:rPr>
        <w:t xml:space="preserve"> </w:t>
      </w:r>
      <w:r w:rsidRPr="00B87750">
        <w:rPr>
          <w:rFonts w:ascii="Times New Roman" w:eastAsia="Times New Roman" w:hAnsi="Times New Roman"/>
          <w:color w:val="000000"/>
          <w:sz w:val="24"/>
          <w:szCs w:val="24"/>
          <w:lang w:eastAsia="ru-RU" w:bidi="ru-RU"/>
        </w:rPr>
        <w:t>/комиссия</w:t>
      </w:r>
      <w:r w:rsidR="00D25980" w:rsidRPr="00B87750">
        <w:rPr>
          <w:rFonts w:ascii="Times New Roman" w:eastAsia="Times New Roman" w:hAnsi="Times New Roman"/>
          <w:color w:val="000000"/>
          <w:sz w:val="24"/>
          <w:szCs w:val="24"/>
          <w:lang w:eastAsia="ru-RU" w:bidi="ru-RU"/>
        </w:rPr>
        <w:t xml:space="preserve"> </w:t>
      </w:r>
      <w:r w:rsidRPr="00B87750">
        <w:rPr>
          <w:rFonts w:ascii="Times New Roman" w:eastAsia="Times New Roman" w:hAnsi="Times New Roman"/>
          <w:color w:val="000000"/>
          <w:sz w:val="24"/>
          <w:szCs w:val="24"/>
          <w:lang w:eastAsia="ru-RU" w:bidi="ru-RU"/>
        </w:rPr>
        <w:t>/совет (при его наличии):</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совместно с куратором принимает участие в разработке локальных актов и информационно-методического сопровождения в сфере наставничества педагогических работников в образовательной организации;</w:t>
      </w:r>
    </w:p>
    <w:p w:rsidR="00220A19" w:rsidRPr="00B87750" w:rsidRDefault="00220A19"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ведет учет сведений о молодых</w:t>
      </w:r>
      <w:r w:rsidR="00D03AF8" w:rsidRPr="00B87750">
        <w:rPr>
          <w:rFonts w:ascii="Times New Roman" w:eastAsia="Times New Roman" w:hAnsi="Times New Roman"/>
          <w:color w:val="000000"/>
          <w:sz w:val="24"/>
          <w:szCs w:val="24"/>
          <w:lang w:eastAsia="ru-RU" w:bidi="ru-RU"/>
        </w:rPr>
        <w:t xml:space="preserve">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w:t>
      </w:r>
      <w:r w:rsidRPr="00B87750">
        <w:rPr>
          <w:rFonts w:ascii="Times New Roman" w:eastAsia="Times New Roman" w:hAnsi="Times New Roman"/>
          <w:color w:val="000000"/>
          <w:sz w:val="24"/>
          <w:szCs w:val="24"/>
          <w:lang w:eastAsia="ru-RU" w:bidi="ru-RU"/>
        </w:rPr>
        <w:t xml:space="preserve"> наставников);</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разрабатывает, апробирует и реализует персонализированные программы наставничества, содержание которых соответствует запросу отдельных педагогов и г</w:t>
      </w:r>
      <w:r w:rsidR="00220A19" w:rsidRPr="00B87750">
        <w:rPr>
          <w:rFonts w:ascii="Times New Roman" w:eastAsia="Times New Roman" w:hAnsi="Times New Roman"/>
          <w:color w:val="000000"/>
          <w:sz w:val="24"/>
          <w:szCs w:val="24"/>
          <w:lang w:eastAsia="ru-RU" w:bidi="ru-RU"/>
        </w:rPr>
        <w:t>рупп педагогических работников;</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принимает участие в разработке методического сопровождения разнообразных форм наставниче</w:t>
      </w:r>
      <w:r w:rsidR="00220A19" w:rsidRPr="00B87750">
        <w:rPr>
          <w:rFonts w:ascii="Times New Roman" w:eastAsia="Times New Roman" w:hAnsi="Times New Roman"/>
          <w:color w:val="000000"/>
          <w:sz w:val="24"/>
          <w:szCs w:val="24"/>
          <w:lang w:eastAsia="ru-RU" w:bidi="ru-RU"/>
        </w:rPr>
        <w:t>ства педагогических работников;</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осуществляет подготовку участников персонализированных программ наставничества к </w:t>
      </w:r>
      <w:r w:rsidRPr="00B87750">
        <w:rPr>
          <w:rFonts w:ascii="Times New Roman" w:eastAsia="Times New Roman" w:hAnsi="Times New Roman"/>
          <w:color w:val="000000"/>
          <w:sz w:val="24"/>
          <w:szCs w:val="24"/>
          <w:lang w:eastAsia="ru-RU" w:bidi="ru-RU"/>
        </w:rPr>
        <w:lastRenderedPageBreak/>
        <w:t>мероприятиям: конкурсам профессионального мастерства, форумам, научно-практи</w:t>
      </w:r>
      <w:r w:rsidR="00220A19" w:rsidRPr="00B87750">
        <w:rPr>
          <w:rFonts w:ascii="Times New Roman" w:eastAsia="Times New Roman" w:hAnsi="Times New Roman"/>
          <w:color w:val="000000"/>
          <w:sz w:val="24"/>
          <w:szCs w:val="24"/>
          <w:lang w:eastAsia="ru-RU" w:bidi="ru-RU"/>
        </w:rPr>
        <w:t>ческим конференциям, фестивалям;</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осуществляет организационно-педагогическое, учебно-методическое, обеспечение реализации персонализированных программ наставничества </w:t>
      </w:r>
      <w:r w:rsidR="00220A19" w:rsidRPr="00B87750">
        <w:rPr>
          <w:rFonts w:ascii="Times New Roman" w:eastAsia="Times New Roman" w:hAnsi="Times New Roman"/>
          <w:color w:val="000000"/>
          <w:sz w:val="24"/>
          <w:szCs w:val="24"/>
          <w:lang w:eastAsia="ru-RU" w:bidi="ru-RU"/>
        </w:rPr>
        <w:t>в образовательной организации;</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участвует в мониторинге реализации персонализированных программ наставничества педаг</w:t>
      </w:r>
      <w:r w:rsidR="00220A19" w:rsidRPr="00B87750">
        <w:rPr>
          <w:rFonts w:ascii="Times New Roman" w:eastAsia="Times New Roman" w:hAnsi="Times New Roman"/>
          <w:color w:val="000000"/>
          <w:sz w:val="24"/>
          <w:szCs w:val="24"/>
          <w:lang w:eastAsia="ru-RU" w:bidi="ru-RU"/>
        </w:rPr>
        <w:t>огических работников;</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является открытой площадкой для осуществления консультационных, согласователь</w:t>
      </w:r>
      <w:r w:rsidR="00220A19" w:rsidRPr="00B87750">
        <w:rPr>
          <w:rFonts w:ascii="Times New Roman" w:eastAsia="Times New Roman" w:hAnsi="Times New Roman"/>
          <w:color w:val="000000"/>
          <w:sz w:val="24"/>
          <w:szCs w:val="24"/>
          <w:lang w:eastAsia="ru-RU" w:bidi="ru-RU"/>
        </w:rPr>
        <w:t>ных функций и функций медиации;</w:t>
      </w:r>
    </w:p>
    <w:p w:rsidR="00220A19"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и нематериальных </w:t>
      </w:r>
      <w:r w:rsidR="00220A19" w:rsidRPr="00B87750">
        <w:rPr>
          <w:rFonts w:ascii="Times New Roman" w:eastAsia="Times New Roman" w:hAnsi="Times New Roman"/>
          <w:color w:val="000000"/>
          <w:sz w:val="24"/>
          <w:szCs w:val="24"/>
          <w:lang w:eastAsia="ru-RU" w:bidi="ru-RU"/>
        </w:rPr>
        <w:t>стимулов поощрения наставников;</w:t>
      </w:r>
    </w:p>
    <w:p w:rsidR="00D03AF8" w:rsidRPr="00B87750" w:rsidRDefault="00D03AF8" w:rsidP="00B87750">
      <w:pPr>
        <w:widowControl w:val="0"/>
        <w:tabs>
          <w:tab w:val="left" w:pos="993"/>
          <w:tab w:val="left" w:pos="1421"/>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принимает участие в формировании банк</w:t>
      </w:r>
      <w:r w:rsidR="00220A19" w:rsidRPr="00B87750">
        <w:rPr>
          <w:rFonts w:ascii="Times New Roman" w:eastAsia="Times New Roman" w:hAnsi="Times New Roman"/>
          <w:color w:val="000000"/>
          <w:sz w:val="24"/>
          <w:szCs w:val="24"/>
          <w:lang w:eastAsia="ru-RU" w:bidi="ru-RU"/>
        </w:rPr>
        <w:t xml:space="preserve">а лучших практик наставничества педагогических работников, информационном сопровождении </w:t>
      </w:r>
      <w:r w:rsidRPr="00B87750">
        <w:rPr>
          <w:rFonts w:ascii="Times New Roman" w:eastAsia="Times New Roman" w:hAnsi="Times New Roman"/>
          <w:color w:val="000000"/>
          <w:sz w:val="24"/>
          <w:szCs w:val="24"/>
          <w:lang w:eastAsia="ru-RU" w:bidi="ru-RU"/>
        </w:rPr>
        <w:t>персонализированных программ наставничества на сайте (специализированной странице сайта) образовательной организации и социальных сетях (совместно с куратором и системным администратором).</w:t>
      </w:r>
    </w:p>
    <w:p w:rsidR="00220A19" w:rsidRPr="00B87750" w:rsidRDefault="00220A19" w:rsidP="00B87750">
      <w:pPr>
        <w:widowControl w:val="0"/>
        <w:tabs>
          <w:tab w:val="left" w:pos="1421"/>
        </w:tabs>
        <w:spacing w:after="0" w:line="240" w:lineRule="auto"/>
        <w:ind w:firstLine="709"/>
        <w:jc w:val="both"/>
        <w:rPr>
          <w:rFonts w:ascii="Times New Roman" w:eastAsia="Times New Roman" w:hAnsi="Times New Roman"/>
          <w:color w:val="000000"/>
          <w:sz w:val="24"/>
          <w:szCs w:val="24"/>
          <w:lang w:eastAsia="ru-RU" w:bidi="ru-RU"/>
        </w:rPr>
      </w:pPr>
    </w:p>
    <w:p w:rsidR="00D03AF8" w:rsidRPr="00B87750" w:rsidRDefault="00D03AF8" w:rsidP="00B87750">
      <w:pPr>
        <w:widowControl w:val="0"/>
        <w:numPr>
          <w:ilvl w:val="0"/>
          <w:numId w:val="18"/>
        </w:numPr>
        <w:tabs>
          <w:tab w:val="left" w:pos="1092"/>
        </w:tabs>
        <w:spacing w:after="0" w:line="240" w:lineRule="auto"/>
        <w:ind w:firstLine="709"/>
        <w:jc w:val="center"/>
        <w:outlineLvl w:val="0"/>
        <w:rPr>
          <w:rFonts w:ascii="Times New Roman" w:eastAsia="Times New Roman" w:hAnsi="Times New Roman"/>
          <w:bCs/>
          <w:color w:val="000000"/>
          <w:sz w:val="24"/>
          <w:szCs w:val="24"/>
          <w:lang w:eastAsia="ru-RU" w:bidi="ru-RU"/>
        </w:rPr>
      </w:pPr>
      <w:bookmarkStart w:id="2" w:name="bookmark35"/>
      <w:r w:rsidRPr="00B87750">
        <w:rPr>
          <w:rFonts w:ascii="Times New Roman" w:eastAsia="Times New Roman" w:hAnsi="Times New Roman"/>
          <w:bCs/>
          <w:color w:val="000000"/>
          <w:sz w:val="24"/>
          <w:szCs w:val="24"/>
          <w:lang w:eastAsia="ru-RU" w:bidi="ru-RU"/>
        </w:rPr>
        <w:t>Права и обязанности наставника</w:t>
      </w:r>
      <w:bookmarkEnd w:id="2"/>
    </w:p>
    <w:p w:rsidR="00FA385A" w:rsidRPr="00B87750" w:rsidRDefault="00D03AF8" w:rsidP="00B87750">
      <w:pPr>
        <w:widowControl w:val="0"/>
        <w:numPr>
          <w:ilvl w:val="1"/>
          <w:numId w:val="18"/>
        </w:numPr>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Права наставника:</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привлекать для оказания помощи наставляемому других педагогических работников образовательной организации с их согласия;</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знакомиться в установленном порядке с материалами личного дела наставляемого или получать другую информацию о лице, в отношении которого</w:t>
      </w:r>
      <w:r w:rsidR="00FA385A" w:rsidRPr="00B87750">
        <w:rPr>
          <w:rFonts w:ascii="Times New Roman" w:eastAsia="Times New Roman" w:hAnsi="Times New Roman"/>
          <w:color w:val="000000"/>
          <w:sz w:val="24"/>
          <w:szCs w:val="24"/>
          <w:lang w:eastAsia="ru-RU" w:bidi="ru-RU"/>
        </w:rPr>
        <w:t xml:space="preserve"> осуществляется наставничество;</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обращаться с заявлением к куратору и руководителю образовательной организации с просьбой о сложении </w:t>
      </w:r>
      <w:r w:rsidR="00FA385A" w:rsidRPr="00B87750">
        <w:rPr>
          <w:rFonts w:ascii="Times New Roman" w:eastAsia="Times New Roman" w:hAnsi="Times New Roman"/>
          <w:color w:val="000000"/>
          <w:sz w:val="24"/>
          <w:szCs w:val="24"/>
          <w:lang w:eastAsia="ru-RU" w:bidi="ru-RU"/>
        </w:rPr>
        <w:t>с него обязанностей наставника;</w:t>
      </w:r>
    </w:p>
    <w:p w:rsidR="00D03AF8"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осуществлять мониторинг деятельности наставляемого в форме личной проверки выполнения заданий.</w:t>
      </w:r>
    </w:p>
    <w:p w:rsidR="00FA385A" w:rsidRPr="00B87750" w:rsidRDefault="00D03AF8" w:rsidP="00B87750">
      <w:pPr>
        <w:widowControl w:val="0"/>
        <w:numPr>
          <w:ilvl w:val="1"/>
          <w:numId w:val="18"/>
        </w:numPr>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Обязанности наставника:</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руководствоваться требованиями законодательства Российской Федерации, региональными и локальными нормативными правовыми актами образовательной организации при осуществлении наставнической деятельности;</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находиться во взаимодействии со всеми структурами образовательной организации, осуществляющими работу с наставляемым по программе наставничества (предметные кафедры, психологические службы, школа молодого учителя, методичес</w:t>
      </w:r>
      <w:r w:rsidR="00FA385A" w:rsidRPr="00B87750">
        <w:rPr>
          <w:rFonts w:ascii="Times New Roman" w:eastAsia="Times New Roman" w:hAnsi="Times New Roman"/>
          <w:color w:val="000000"/>
          <w:sz w:val="24"/>
          <w:szCs w:val="24"/>
          <w:lang w:eastAsia="ru-RU" w:bidi="ru-RU"/>
        </w:rPr>
        <w:t>кий (педагогический) совет);</w:t>
      </w:r>
    </w:p>
    <w:p w:rsidR="00FA385A" w:rsidRPr="00B87750" w:rsidRDefault="00FA385A"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осуществлять включение молодого</w:t>
      </w:r>
      <w:r w:rsidR="00D03AF8" w:rsidRPr="00B87750">
        <w:rPr>
          <w:rFonts w:ascii="Times New Roman" w:eastAsia="Times New Roman" w:hAnsi="Times New Roman"/>
          <w:color w:val="000000"/>
          <w:sz w:val="24"/>
          <w:szCs w:val="24"/>
          <w:lang w:eastAsia="ru-RU" w:bidi="ru-RU"/>
        </w:rPr>
        <w:t xml:space="preserve"> специалиста в общественную жизнь коллектива, содействовать расширению общекультурного и проф</w:t>
      </w:r>
      <w:r w:rsidRPr="00B87750">
        <w:rPr>
          <w:rFonts w:ascii="Times New Roman" w:eastAsia="Times New Roman" w:hAnsi="Times New Roman"/>
          <w:color w:val="000000"/>
          <w:sz w:val="24"/>
          <w:szCs w:val="24"/>
          <w:lang w:eastAsia="ru-RU" w:bidi="ru-RU"/>
        </w:rPr>
        <w:t>ессионального кругозора, в том числе и на личном примере;</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создавать условия для созидания и научного поиска, творчества в педагогическом процессе через привлечени</w:t>
      </w:r>
      <w:r w:rsidR="00FA385A" w:rsidRPr="00B87750">
        <w:rPr>
          <w:rFonts w:ascii="Times New Roman" w:eastAsia="Times New Roman" w:hAnsi="Times New Roman"/>
          <w:color w:val="000000"/>
          <w:sz w:val="24"/>
          <w:szCs w:val="24"/>
          <w:lang w:eastAsia="ru-RU" w:bidi="ru-RU"/>
        </w:rPr>
        <w:t>е к инновационной деятельности;</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содействовать укреплению и повышению уровня престижности преподавательской деятельности, организуя участие в мероприятиях </w:t>
      </w:r>
      <w:r w:rsidR="00FA385A" w:rsidRPr="00B87750">
        <w:rPr>
          <w:rFonts w:ascii="Times New Roman" w:eastAsia="Times New Roman" w:hAnsi="Times New Roman"/>
          <w:color w:val="000000"/>
          <w:sz w:val="24"/>
          <w:szCs w:val="24"/>
          <w:lang w:eastAsia="ru-RU" w:bidi="ru-RU"/>
        </w:rPr>
        <w:t>для молодых</w:t>
      </w:r>
      <w:r w:rsidRPr="00B87750">
        <w:rPr>
          <w:rFonts w:ascii="Times New Roman" w:eastAsia="Times New Roman" w:hAnsi="Times New Roman"/>
          <w:color w:val="000000"/>
          <w:sz w:val="24"/>
          <w:szCs w:val="24"/>
          <w:lang w:eastAsia="ru-RU" w:bidi="ru-RU"/>
        </w:rPr>
        <w:t xml:space="preserve"> педагогов различных уровней (профессиональные кон</w:t>
      </w:r>
      <w:r w:rsidR="00FA385A" w:rsidRPr="00B87750">
        <w:rPr>
          <w:rFonts w:ascii="Times New Roman" w:eastAsia="Times New Roman" w:hAnsi="Times New Roman"/>
          <w:color w:val="000000"/>
          <w:sz w:val="24"/>
          <w:szCs w:val="24"/>
          <w:lang w:eastAsia="ru-RU" w:bidi="ru-RU"/>
        </w:rPr>
        <w:t>курсы, конференции, форумы);</w:t>
      </w:r>
    </w:p>
    <w:p w:rsidR="00FA385A"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участвовать в обсуждении вопросов, связанных с педагогической деятельностью наставляемого, вносить предложения о его поощрении или применении м</w:t>
      </w:r>
      <w:r w:rsidR="00FA385A" w:rsidRPr="00B87750">
        <w:rPr>
          <w:rFonts w:ascii="Times New Roman" w:eastAsia="Times New Roman" w:hAnsi="Times New Roman"/>
          <w:color w:val="000000"/>
          <w:sz w:val="24"/>
          <w:szCs w:val="24"/>
          <w:lang w:eastAsia="ru-RU" w:bidi="ru-RU"/>
        </w:rPr>
        <w:t>ер дисциплинарного воздействия;</w:t>
      </w:r>
    </w:p>
    <w:p w:rsidR="00D03AF8" w:rsidRPr="00B87750" w:rsidRDefault="00D03AF8"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рекомендовать участие наставляемого в профессиональных региональных и федеральных конкурсах, оказывать всестороннюю поддержку и методическое сопровождение.</w:t>
      </w:r>
    </w:p>
    <w:p w:rsidR="00FA385A" w:rsidRPr="00B87750" w:rsidRDefault="00FA385A" w:rsidP="00B87750">
      <w:pPr>
        <w:widowControl w:val="0"/>
        <w:tabs>
          <w:tab w:val="left" w:pos="851"/>
          <w:tab w:val="left" w:pos="1298"/>
        </w:tabs>
        <w:spacing w:after="0" w:line="240" w:lineRule="auto"/>
        <w:ind w:firstLine="284"/>
        <w:jc w:val="both"/>
        <w:rPr>
          <w:rFonts w:ascii="Times New Roman" w:eastAsia="Times New Roman" w:hAnsi="Times New Roman"/>
          <w:color w:val="000000"/>
          <w:sz w:val="24"/>
          <w:szCs w:val="24"/>
          <w:lang w:eastAsia="ru-RU" w:bidi="ru-RU"/>
        </w:rPr>
      </w:pPr>
    </w:p>
    <w:p w:rsidR="00D03AF8" w:rsidRPr="00B87750" w:rsidRDefault="00D03AF8" w:rsidP="00B87750">
      <w:pPr>
        <w:widowControl w:val="0"/>
        <w:numPr>
          <w:ilvl w:val="0"/>
          <w:numId w:val="18"/>
        </w:numPr>
        <w:tabs>
          <w:tab w:val="left" w:pos="851"/>
          <w:tab w:val="left" w:pos="1102"/>
        </w:tabs>
        <w:spacing w:after="0" w:line="240" w:lineRule="auto"/>
        <w:ind w:firstLine="284"/>
        <w:jc w:val="center"/>
        <w:outlineLvl w:val="0"/>
        <w:rPr>
          <w:rFonts w:ascii="Times New Roman" w:eastAsia="Times New Roman" w:hAnsi="Times New Roman"/>
          <w:bCs/>
          <w:color w:val="000000"/>
          <w:sz w:val="24"/>
          <w:szCs w:val="24"/>
          <w:lang w:eastAsia="ru-RU" w:bidi="ru-RU"/>
        </w:rPr>
      </w:pPr>
      <w:bookmarkStart w:id="3" w:name="bookmark36"/>
      <w:r w:rsidRPr="00B87750">
        <w:rPr>
          <w:rFonts w:ascii="Times New Roman" w:eastAsia="Times New Roman" w:hAnsi="Times New Roman"/>
          <w:bCs/>
          <w:color w:val="000000"/>
          <w:sz w:val="24"/>
          <w:szCs w:val="24"/>
          <w:lang w:eastAsia="ru-RU" w:bidi="ru-RU"/>
        </w:rPr>
        <w:t>Права и обязанности наставляемого</w:t>
      </w:r>
      <w:bookmarkEnd w:id="3"/>
    </w:p>
    <w:p w:rsidR="00FA385A" w:rsidRPr="00B87750" w:rsidRDefault="00D03AF8" w:rsidP="00B87750">
      <w:pPr>
        <w:widowControl w:val="0"/>
        <w:numPr>
          <w:ilvl w:val="1"/>
          <w:numId w:val="18"/>
        </w:numPr>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Права наставляемого:</w:t>
      </w:r>
    </w:p>
    <w:p w:rsidR="00FA385A" w:rsidRPr="00B87750" w:rsidRDefault="00D03AF8" w:rsidP="00B87750">
      <w:pPr>
        <w:widowControl w:val="0"/>
        <w:tabs>
          <w:tab w:val="left" w:pos="851"/>
          <w:tab w:val="left" w:pos="1279"/>
        </w:tabs>
        <w:spacing w:after="0" w:line="240" w:lineRule="auto"/>
        <w:ind w:left="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систематически повышать свой профессиональный уровень;</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участвовать в составлении персонализированной программы наставничества педагогических работников;</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обращаться к наставнику за помощью по вопросам, связанным с должностными обязанностями, </w:t>
      </w:r>
      <w:r w:rsidR="00FA385A" w:rsidRPr="00B87750">
        <w:rPr>
          <w:rFonts w:ascii="Times New Roman" w:eastAsia="Times New Roman" w:hAnsi="Times New Roman"/>
          <w:color w:val="000000"/>
          <w:sz w:val="24"/>
          <w:szCs w:val="24"/>
          <w:lang w:eastAsia="ru-RU" w:bidi="ru-RU"/>
        </w:rPr>
        <w:t>профессиональной деятельностью;</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вносить на рассмотрение предложения по совершенствованию персонализированных программ наставничества педагогических работник</w:t>
      </w:r>
      <w:r w:rsidR="00FA385A" w:rsidRPr="00B87750">
        <w:rPr>
          <w:rFonts w:ascii="Times New Roman" w:eastAsia="Times New Roman" w:hAnsi="Times New Roman"/>
          <w:color w:val="000000"/>
          <w:sz w:val="24"/>
          <w:szCs w:val="24"/>
          <w:lang w:eastAsia="ru-RU" w:bidi="ru-RU"/>
        </w:rPr>
        <w:t>ов образовательной организации;</w:t>
      </w:r>
    </w:p>
    <w:p w:rsidR="00D03AF8"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обращаться к куратору и руководителю образовательной организации с ходатайством о замене наставника.</w:t>
      </w:r>
    </w:p>
    <w:p w:rsidR="00FA385A" w:rsidRPr="00B87750" w:rsidRDefault="00D03AF8" w:rsidP="00B87750">
      <w:pPr>
        <w:widowControl w:val="0"/>
        <w:numPr>
          <w:ilvl w:val="1"/>
          <w:numId w:val="18"/>
        </w:numPr>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Обязанности наставляемого:</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lastRenderedPageBreak/>
        <w:t xml:space="preserve">изучать Федеральный закон </w:t>
      </w:r>
      <w:r w:rsidR="00FA385A" w:rsidRPr="00B87750">
        <w:rPr>
          <w:rFonts w:ascii="Times New Roman" w:eastAsia="Times New Roman" w:hAnsi="Times New Roman"/>
          <w:color w:val="000000"/>
          <w:sz w:val="24"/>
          <w:szCs w:val="24"/>
          <w:lang w:eastAsia="ru-RU" w:bidi="ru-RU"/>
        </w:rPr>
        <w:t>от 29 декабря 2012 г. № 273-ФЗ "</w:t>
      </w:r>
      <w:r w:rsidRPr="00B87750">
        <w:rPr>
          <w:rFonts w:ascii="Times New Roman" w:eastAsia="Times New Roman" w:hAnsi="Times New Roman"/>
          <w:color w:val="000000"/>
          <w:sz w:val="24"/>
          <w:szCs w:val="24"/>
          <w:lang w:eastAsia="ru-RU" w:bidi="ru-RU"/>
        </w:rPr>
        <w:t>Об обр</w:t>
      </w:r>
      <w:r w:rsidR="00FA385A" w:rsidRPr="00B87750">
        <w:rPr>
          <w:rFonts w:ascii="Times New Roman" w:eastAsia="Times New Roman" w:hAnsi="Times New Roman"/>
          <w:color w:val="000000"/>
          <w:sz w:val="24"/>
          <w:szCs w:val="24"/>
          <w:lang w:eastAsia="ru-RU" w:bidi="ru-RU"/>
        </w:rPr>
        <w:t xml:space="preserve">азовании в </w:t>
      </w:r>
      <w:r w:rsidR="00B87750">
        <w:rPr>
          <w:rFonts w:ascii="Times New Roman" w:eastAsia="Times New Roman" w:hAnsi="Times New Roman"/>
          <w:color w:val="000000"/>
          <w:sz w:val="24"/>
          <w:szCs w:val="24"/>
          <w:lang w:eastAsia="ru-RU" w:bidi="ru-RU"/>
        </w:rPr>
        <w:t xml:space="preserve">Российской </w:t>
      </w:r>
      <w:r w:rsidR="00FA385A" w:rsidRPr="00B87750">
        <w:rPr>
          <w:rFonts w:ascii="Times New Roman" w:eastAsia="Times New Roman" w:hAnsi="Times New Roman"/>
          <w:color w:val="000000"/>
          <w:sz w:val="24"/>
          <w:szCs w:val="24"/>
          <w:lang w:eastAsia="ru-RU" w:bidi="ru-RU"/>
        </w:rPr>
        <w:t>Федерации"</w:t>
      </w:r>
      <w:r w:rsidRPr="00B87750">
        <w:rPr>
          <w:rFonts w:ascii="Times New Roman" w:eastAsia="Times New Roman" w:hAnsi="Times New Roman"/>
          <w:color w:val="000000"/>
          <w:sz w:val="24"/>
          <w:szCs w:val="24"/>
          <w:lang w:eastAsia="ru-RU" w:bidi="ru-RU"/>
        </w:rPr>
        <w:t>, иные федеральные, региональные, муниципальные и локальные нормативные правовые акты, регулирующие образовательную деятельность, деятельность в сфере наставничества педагогических работников;</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реализовывать мероприятия плана персонализированной программы настав</w:t>
      </w:r>
      <w:r w:rsidR="00FA385A" w:rsidRPr="00B87750">
        <w:rPr>
          <w:rFonts w:ascii="Times New Roman" w:eastAsia="Times New Roman" w:hAnsi="Times New Roman"/>
          <w:color w:val="000000"/>
          <w:sz w:val="24"/>
          <w:szCs w:val="24"/>
          <w:lang w:eastAsia="ru-RU" w:bidi="ru-RU"/>
        </w:rPr>
        <w:t>ничества в установленные сроки;</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соблюдать правила внутреннего трудового распоряд</w:t>
      </w:r>
      <w:r w:rsidR="00FA385A" w:rsidRPr="00B87750">
        <w:rPr>
          <w:rFonts w:ascii="Times New Roman" w:eastAsia="Times New Roman" w:hAnsi="Times New Roman"/>
          <w:color w:val="000000"/>
          <w:sz w:val="24"/>
          <w:szCs w:val="24"/>
          <w:lang w:eastAsia="ru-RU" w:bidi="ru-RU"/>
        </w:rPr>
        <w:t>ка образовательной организации;</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знать обязанности, предусмотренные должностной инструкцией, основные направления профессиональной деятельности, полномочия и организацию работы </w:t>
      </w:r>
      <w:r w:rsidR="00FA385A" w:rsidRPr="00B87750">
        <w:rPr>
          <w:rFonts w:ascii="Times New Roman" w:eastAsia="Times New Roman" w:hAnsi="Times New Roman"/>
          <w:color w:val="000000"/>
          <w:sz w:val="24"/>
          <w:szCs w:val="24"/>
          <w:lang w:eastAsia="ru-RU" w:bidi="ru-RU"/>
        </w:rPr>
        <w:t>в образовательной организации;</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выполнять указания и рекомендации наставника по исполнению должностных,</w:t>
      </w:r>
      <w:r w:rsidR="00FA385A" w:rsidRPr="00B87750">
        <w:rPr>
          <w:rFonts w:ascii="Times New Roman" w:eastAsia="Times New Roman" w:hAnsi="Times New Roman"/>
          <w:color w:val="000000"/>
          <w:sz w:val="24"/>
          <w:szCs w:val="24"/>
          <w:lang w:eastAsia="ru-RU" w:bidi="ru-RU"/>
        </w:rPr>
        <w:t xml:space="preserve"> профессиональных обязанностей;</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совершенствовать профессиональные навыки, практические приемы и способы качественного испол</w:t>
      </w:r>
      <w:r w:rsidR="00FA385A" w:rsidRPr="00B87750">
        <w:rPr>
          <w:rFonts w:ascii="Times New Roman" w:eastAsia="Times New Roman" w:hAnsi="Times New Roman"/>
          <w:color w:val="000000"/>
          <w:sz w:val="24"/>
          <w:szCs w:val="24"/>
          <w:lang w:eastAsia="ru-RU" w:bidi="ru-RU"/>
        </w:rPr>
        <w:t>нения должностных обязанностей;</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sz w:val="24"/>
          <w:szCs w:val="24"/>
          <w:lang w:bidi="ru-RU"/>
        </w:rPr>
        <w:t>устранять совместно с наставником допущенные ошибки и выявленные затруднения;</w:t>
      </w:r>
    </w:p>
    <w:p w:rsidR="00FA385A"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sz w:val="24"/>
          <w:szCs w:val="24"/>
          <w:lang w:bidi="ru-RU"/>
        </w:rPr>
        <w:t>проявлять дисциплинированность, организованность и культуру в работе и учебе;</w:t>
      </w:r>
    </w:p>
    <w:p w:rsidR="00D03AF8" w:rsidRPr="00B87750" w:rsidRDefault="00D03AF8" w:rsidP="00B87750">
      <w:pPr>
        <w:widowControl w:val="0"/>
        <w:tabs>
          <w:tab w:val="left" w:pos="851"/>
          <w:tab w:val="left" w:pos="1279"/>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учиться у наставника передовым, инновационным методам и формам работы, правильно строить свои взаимоотношения с ним.</w:t>
      </w:r>
    </w:p>
    <w:p w:rsidR="00FA385A" w:rsidRPr="00B87750" w:rsidRDefault="00FA385A" w:rsidP="00B87750">
      <w:pPr>
        <w:widowControl w:val="0"/>
        <w:tabs>
          <w:tab w:val="left" w:pos="1279"/>
        </w:tabs>
        <w:spacing w:after="0" w:line="240" w:lineRule="auto"/>
        <w:ind w:firstLine="709"/>
        <w:jc w:val="both"/>
        <w:rPr>
          <w:rFonts w:ascii="Times New Roman" w:eastAsia="Times New Roman" w:hAnsi="Times New Roman"/>
          <w:color w:val="000000"/>
          <w:sz w:val="24"/>
          <w:szCs w:val="24"/>
          <w:lang w:eastAsia="ru-RU" w:bidi="ru-RU"/>
        </w:rPr>
      </w:pPr>
    </w:p>
    <w:p w:rsidR="00D03AF8" w:rsidRPr="00B87750" w:rsidRDefault="00D03AF8" w:rsidP="00B87750">
      <w:pPr>
        <w:widowControl w:val="0"/>
        <w:numPr>
          <w:ilvl w:val="0"/>
          <w:numId w:val="18"/>
        </w:numPr>
        <w:tabs>
          <w:tab w:val="left" w:pos="1212"/>
          <w:tab w:val="left" w:pos="2127"/>
        </w:tabs>
        <w:spacing w:after="0" w:line="240" w:lineRule="auto"/>
        <w:ind w:firstLine="709"/>
        <w:jc w:val="center"/>
        <w:rPr>
          <w:rFonts w:ascii="Times New Roman" w:eastAsia="Times New Roman" w:hAnsi="Times New Roman"/>
          <w:bCs/>
          <w:sz w:val="24"/>
          <w:szCs w:val="24"/>
          <w:lang w:bidi="ru-RU"/>
        </w:rPr>
      </w:pPr>
      <w:bookmarkStart w:id="4" w:name="bookmark37"/>
      <w:r w:rsidRPr="00B87750">
        <w:rPr>
          <w:rFonts w:ascii="Times New Roman" w:eastAsia="Times New Roman" w:hAnsi="Times New Roman"/>
          <w:bCs/>
          <w:sz w:val="24"/>
          <w:szCs w:val="24"/>
          <w:lang w:bidi="ru-RU"/>
        </w:rPr>
        <w:t>Процесс формирования пар и групп наставников и педагогов, в отношении которых осуществляется наставничество</w:t>
      </w:r>
      <w:bookmarkEnd w:id="4"/>
    </w:p>
    <w:p w:rsidR="00FA385A" w:rsidRPr="00B87750" w:rsidRDefault="00D03AF8" w:rsidP="00B87750">
      <w:pPr>
        <w:widowControl w:val="0"/>
        <w:numPr>
          <w:ilvl w:val="1"/>
          <w:numId w:val="18"/>
        </w:numPr>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Формирование наставнических пар (групп) осуществляется по основным критериям:</w:t>
      </w:r>
    </w:p>
    <w:p w:rsidR="00FA385A"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профессиональный профиль или личный (компетентностный) опыт наставника должны соответствовать запросам наставляемого или наставляемых;</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 xml:space="preserve">у наставнической пары (группы) должен сложиться взаимный интерес </w:t>
      </w:r>
      <w:r w:rsidR="00FA385A" w:rsidRPr="00B87750">
        <w:rPr>
          <w:rFonts w:ascii="Times New Roman" w:eastAsia="Times New Roman" w:hAnsi="Times New Roman"/>
          <w:sz w:val="24"/>
          <w:szCs w:val="24"/>
          <w:lang w:bidi="ru-RU"/>
        </w:rPr>
        <w:br/>
      </w:r>
      <w:r w:rsidRPr="00B87750">
        <w:rPr>
          <w:rFonts w:ascii="Times New Roman" w:eastAsia="Times New Roman" w:hAnsi="Times New Roman"/>
          <w:sz w:val="24"/>
          <w:szCs w:val="24"/>
          <w:lang w:bidi="ru-RU"/>
        </w:rPr>
        <w:t>и симпатия, позволяющие в будущем эффективно взаимодействовать в рамках программы наставничества.</w:t>
      </w:r>
    </w:p>
    <w:p w:rsidR="00D03AF8" w:rsidRPr="00B87750" w:rsidRDefault="00B87750" w:rsidP="00B87750">
      <w:pPr>
        <w:widowControl w:val="0"/>
        <w:numPr>
          <w:ilvl w:val="1"/>
          <w:numId w:val="18"/>
        </w:numPr>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 xml:space="preserve"> </w:t>
      </w:r>
      <w:r w:rsidR="00D03AF8" w:rsidRPr="00B87750">
        <w:rPr>
          <w:rFonts w:ascii="Times New Roman" w:eastAsia="Times New Roman" w:hAnsi="Times New Roman"/>
          <w:sz w:val="24"/>
          <w:szCs w:val="24"/>
          <w:lang w:bidi="ru-RU"/>
        </w:rPr>
        <w:t>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w:t>
      </w:r>
    </w:p>
    <w:p w:rsidR="00FA385A" w:rsidRPr="00B87750" w:rsidRDefault="00FA385A" w:rsidP="00B87750">
      <w:pPr>
        <w:widowControl w:val="0"/>
        <w:tabs>
          <w:tab w:val="left" w:pos="1212"/>
        </w:tabs>
        <w:spacing w:after="0" w:line="240" w:lineRule="auto"/>
        <w:ind w:left="709"/>
        <w:jc w:val="both"/>
        <w:rPr>
          <w:rFonts w:ascii="Times New Roman" w:eastAsia="Times New Roman" w:hAnsi="Times New Roman"/>
          <w:sz w:val="24"/>
          <w:szCs w:val="24"/>
          <w:lang w:bidi="ru-RU"/>
        </w:rPr>
      </w:pPr>
    </w:p>
    <w:p w:rsidR="00D03AF8" w:rsidRPr="00B87750" w:rsidRDefault="00D03AF8" w:rsidP="00B87750">
      <w:pPr>
        <w:widowControl w:val="0"/>
        <w:numPr>
          <w:ilvl w:val="0"/>
          <w:numId w:val="18"/>
        </w:numPr>
        <w:tabs>
          <w:tab w:val="left" w:pos="1212"/>
        </w:tabs>
        <w:spacing w:after="0" w:line="240" w:lineRule="auto"/>
        <w:ind w:firstLine="709"/>
        <w:jc w:val="center"/>
        <w:rPr>
          <w:rFonts w:ascii="Times New Roman" w:eastAsia="Times New Roman" w:hAnsi="Times New Roman"/>
          <w:bCs/>
          <w:sz w:val="24"/>
          <w:szCs w:val="24"/>
          <w:lang w:bidi="ru-RU"/>
        </w:rPr>
      </w:pPr>
      <w:bookmarkStart w:id="5" w:name="bookmark38"/>
      <w:r w:rsidRPr="00B87750">
        <w:rPr>
          <w:rFonts w:ascii="Times New Roman" w:eastAsia="Times New Roman" w:hAnsi="Times New Roman"/>
          <w:bCs/>
          <w:sz w:val="24"/>
          <w:szCs w:val="24"/>
          <w:lang w:bidi="ru-RU"/>
        </w:rPr>
        <w:t>Завершение персонализированной программы наставничества</w:t>
      </w:r>
      <w:bookmarkEnd w:id="5"/>
    </w:p>
    <w:p w:rsidR="00FA385A" w:rsidRPr="00B87750" w:rsidRDefault="00D03AF8" w:rsidP="00B87750">
      <w:pPr>
        <w:widowControl w:val="0"/>
        <w:numPr>
          <w:ilvl w:val="1"/>
          <w:numId w:val="18"/>
        </w:numPr>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Завершение персонализированной программы наставничества происходит в случае:</w:t>
      </w:r>
    </w:p>
    <w:p w:rsidR="00FA385A"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завершения плана мероприятий персонализированной программы наставничества в полном объеме;</w:t>
      </w:r>
    </w:p>
    <w:p w:rsidR="00FA385A"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по инициативе наставника или наставляемого и/или обоюдному решению (по</w:t>
      </w:r>
      <w:r w:rsidR="00FA385A" w:rsidRPr="00B87750">
        <w:rPr>
          <w:rFonts w:ascii="Times New Roman" w:eastAsia="Times New Roman" w:hAnsi="Times New Roman"/>
          <w:sz w:val="24"/>
          <w:szCs w:val="24"/>
          <w:lang w:bidi="ru-RU"/>
        </w:rPr>
        <w:t xml:space="preserve"> уважительным обстоятельствам);</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w:t>
      </w:r>
    </w:p>
    <w:p w:rsidR="00D03AF8" w:rsidRPr="00B87750" w:rsidRDefault="00FA385A" w:rsidP="00B87750">
      <w:pPr>
        <w:widowControl w:val="0"/>
        <w:numPr>
          <w:ilvl w:val="1"/>
          <w:numId w:val="18"/>
        </w:numPr>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 xml:space="preserve">Изменение сроков реализации персонализированной </w:t>
      </w:r>
      <w:r w:rsidR="00D03AF8" w:rsidRPr="00B87750">
        <w:rPr>
          <w:rFonts w:ascii="Times New Roman" w:eastAsia="Times New Roman" w:hAnsi="Times New Roman"/>
          <w:sz w:val="24"/>
          <w:szCs w:val="24"/>
          <w:lang w:bidi="ru-RU"/>
        </w:rPr>
        <w:t>программынаставничества педагогических работников.</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По обоюдному согласию наставника и наставляемого/</w:t>
      </w:r>
      <w:r w:rsidR="00FA385A" w:rsidRPr="00B87750">
        <w:rPr>
          <w:rFonts w:ascii="Times New Roman" w:eastAsia="Times New Roman" w:hAnsi="Times New Roman"/>
          <w:sz w:val="24"/>
          <w:szCs w:val="24"/>
          <w:lang w:bidi="ru-RU"/>
        </w:rPr>
        <w:t xml:space="preserve">наставляемых педагогов возможно продление срока реализации персонализированной программы </w:t>
      </w:r>
      <w:r w:rsidRPr="00B87750">
        <w:rPr>
          <w:rFonts w:ascii="Times New Roman" w:eastAsia="Times New Roman" w:hAnsi="Times New Roman"/>
          <w:sz w:val="24"/>
          <w:szCs w:val="24"/>
          <w:lang w:bidi="ru-RU"/>
        </w:rPr>
        <w:t>наставничества или корректировка ее содержания (например, плана мероприятий, формы наставничества).</w:t>
      </w:r>
    </w:p>
    <w:p w:rsidR="00FA385A" w:rsidRPr="00B87750" w:rsidRDefault="00FA385A" w:rsidP="00B87750">
      <w:pPr>
        <w:widowControl w:val="0"/>
        <w:tabs>
          <w:tab w:val="left" w:pos="709"/>
          <w:tab w:val="left" w:pos="1212"/>
        </w:tabs>
        <w:spacing w:after="0" w:line="240" w:lineRule="auto"/>
        <w:ind w:firstLine="284"/>
        <w:jc w:val="both"/>
        <w:rPr>
          <w:rFonts w:ascii="Times New Roman" w:eastAsia="Times New Roman" w:hAnsi="Times New Roman"/>
          <w:sz w:val="24"/>
          <w:szCs w:val="24"/>
          <w:lang w:bidi="ru-RU"/>
        </w:rPr>
      </w:pPr>
    </w:p>
    <w:p w:rsidR="00D03AF8" w:rsidRPr="00B87750" w:rsidRDefault="00D03AF8" w:rsidP="00B87750">
      <w:pPr>
        <w:widowControl w:val="0"/>
        <w:numPr>
          <w:ilvl w:val="0"/>
          <w:numId w:val="18"/>
        </w:numPr>
        <w:tabs>
          <w:tab w:val="left" w:pos="709"/>
          <w:tab w:val="left" w:pos="1212"/>
        </w:tabs>
        <w:spacing w:after="0" w:line="240" w:lineRule="auto"/>
        <w:ind w:firstLine="284"/>
        <w:jc w:val="center"/>
        <w:rPr>
          <w:rFonts w:ascii="Times New Roman" w:eastAsia="Times New Roman" w:hAnsi="Times New Roman"/>
          <w:bCs/>
          <w:sz w:val="24"/>
          <w:szCs w:val="24"/>
          <w:lang w:bidi="ru-RU"/>
        </w:rPr>
      </w:pPr>
      <w:r w:rsidRPr="00B87750">
        <w:rPr>
          <w:rFonts w:ascii="Times New Roman" w:eastAsia="Times New Roman" w:hAnsi="Times New Roman"/>
          <w:bCs/>
          <w:sz w:val="24"/>
          <w:szCs w:val="24"/>
          <w:lang w:bidi="ru-RU"/>
        </w:rPr>
        <w:t>Условия публикации результатов персонализированной программы наставничества педагогических работников на сайте образовательной организации</w:t>
      </w:r>
    </w:p>
    <w:p w:rsidR="00D03AF8" w:rsidRPr="00B87750" w:rsidRDefault="00D03AF8" w:rsidP="00B87750">
      <w:pPr>
        <w:widowControl w:val="0"/>
        <w:numPr>
          <w:ilvl w:val="1"/>
          <w:numId w:val="18"/>
        </w:numPr>
        <w:tabs>
          <w:tab w:val="left" w:pos="709"/>
          <w:tab w:val="left" w:pos="1212"/>
        </w:tabs>
        <w:spacing w:after="0" w:line="240" w:lineRule="auto"/>
        <w:ind w:firstLine="284"/>
        <w:jc w:val="both"/>
        <w:rPr>
          <w:rFonts w:ascii="Times New Roman" w:eastAsia="Times New Roman" w:hAnsi="Times New Roman"/>
          <w:sz w:val="24"/>
          <w:szCs w:val="24"/>
          <w:lang w:bidi="ru-RU"/>
        </w:rPr>
      </w:pPr>
      <w:r w:rsidRPr="00B87750">
        <w:rPr>
          <w:rFonts w:ascii="Times New Roman" w:eastAsia="Times New Roman" w:hAnsi="Times New Roman"/>
          <w:sz w:val="24"/>
          <w:szCs w:val="24"/>
          <w:lang w:bidi="ru-RU"/>
        </w:rPr>
        <w:t>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D03AF8" w:rsidRPr="00B87750" w:rsidRDefault="00D03AF8" w:rsidP="00B87750">
      <w:pPr>
        <w:widowControl w:val="0"/>
        <w:tabs>
          <w:tab w:val="left" w:pos="709"/>
          <w:tab w:val="left" w:pos="1212"/>
        </w:tabs>
        <w:spacing w:after="0" w:line="240" w:lineRule="auto"/>
        <w:ind w:firstLine="284"/>
        <w:jc w:val="both"/>
        <w:rPr>
          <w:rFonts w:ascii="Times New Roman" w:eastAsia="Times New Roman" w:hAnsi="Times New Roman"/>
          <w:sz w:val="24"/>
          <w:szCs w:val="24"/>
        </w:rPr>
      </w:pPr>
      <w:r w:rsidRPr="00B87750">
        <w:rPr>
          <w:rFonts w:ascii="Times New Roman" w:eastAsia="Times New Roman" w:hAnsi="Times New Roman"/>
          <w:sz w:val="24"/>
          <w:szCs w:val="24"/>
          <w:lang w:bidi="ru-RU"/>
        </w:rPr>
        <w:t>На сайте размещаются сведения о реализуемых персонализированных</w:t>
      </w:r>
      <w:r w:rsidR="00D25980" w:rsidRPr="00B87750">
        <w:rPr>
          <w:rFonts w:ascii="Times New Roman" w:eastAsia="Times New Roman" w:hAnsi="Times New Roman"/>
          <w:sz w:val="24"/>
          <w:szCs w:val="24"/>
          <w:lang w:bidi="ru-RU"/>
        </w:rPr>
        <w:t xml:space="preserve"> </w:t>
      </w:r>
      <w:r w:rsidRPr="00B87750">
        <w:rPr>
          <w:rFonts w:ascii="Times New Roman" w:eastAsia="Times New Roman" w:hAnsi="Times New Roman"/>
          <w:color w:val="000000"/>
          <w:sz w:val="24"/>
          <w:szCs w:val="24"/>
          <w:lang w:eastAsia="ru-RU" w:bidi="ru-RU"/>
        </w:rPr>
        <w:t>программах наставничества педагогических работников, базы наставников и наставляемых, лучшие кейсы персонализированных программ наставничества педагогических работников, федеральная, региональная и локальная нормативно</w:t>
      </w:r>
      <w:r w:rsidRPr="00B87750">
        <w:rPr>
          <w:rFonts w:ascii="Times New Roman" w:eastAsia="Times New Roman" w:hAnsi="Times New Roman"/>
          <w:color w:val="000000"/>
          <w:sz w:val="24"/>
          <w:szCs w:val="24"/>
          <w:lang w:eastAsia="ru-RU" w:bidi="ru-RU"/>
        </w:rPr>
        <w:softHyphen/>
      </w:r>
      <w:r w:rsidR="00B87750">
        <w:rPr>
          <w:rFonts w:ascii="Times New Roman" w:eastAsia="Times New Roman" w:hAnsi="Times New Roman"/>
          <w:color w:val="000000"/>
          <w:sz w:val="24"/>
          <w:szCs w:val="24"/>
          <w:lang w:eastAsia="ru-RU" w:bidi="ru-RU"/>
        </w:rPr>
        <w:t>-</w:t>
      </w:r>
      <w:r w:rsidRPr="00B87750">
        <w:rPr>
          <w:rFonts w:ascii="Times New Roman" w:eastAsia="Times New Roman" w:hAnsi="Times New Roman"/>
          <w:color w:val="000000"/>
          <w:sz w:val="24"/>
          <w:szCs w:val="24"/>
          <w:lang w:eastAsia="ru-RU" w:bidi="ru-RU"/>
        </w:rPr>
        <w:t>правовая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w:t>
      </w:r>
    </w:p>
    <w:p w:rsidR="00D03AF8" w:rsidRPr="00B87750" w:rsidRDefault="00B87750" w:rsidP="00B87750">
      <w:pPr>
        <w:widowControl w:val="0"/>
        <w:numPr>
          <w:ilvl w:val="1"/>
          <w:numId w:val="18"/>
        </w:numPr>
        <w:tabs>
          <w:tab w:val="left" w:pos="709"/>
          <w:tab w:val="left" w:pos="1637"/>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 </w:t>
      </w:r>
      <w:r w:rsidR="00D03AF8" w:rsidRPr="00B87750">
        <w:rPr>
          <w:rFonts w:ascii="Times New Roman" w:eastAsia="Times New Roman" w:hAnsi="Times New Roman"/>
          <w:color w:val="000000"/>
          <w:sz w:val="24"/>
          <w:szCs w:val="24"/>
          <w:lang w:eastAsia="ru-RU" w:bidi="ru-RU"/>
        </w:rPr>
        <w:t>Результаты персонализированных программ наставничества педагогических работников в образовательной организации публикуются после их завершения.</w:t>
      </w:r>
    </w:p>
    <w:p w:rsidR="00FA385A" w:rsidRPr="00B87750" w:rsidRDefault="00FA385A" w:rsidP="00B87750">
      <w:pPr>
        <w:widowControl w:val="0"/>
        <w:tabs>
          <w:tab w:val="left" w:pos="1637"/>
        </w:tabs>
        <w:spacing w:after="0" w:line="240" w:lineRule="auto"/>
        <w:ind w:left="709"/>
        <w:jc w:val="both"/>
        <w:rPr>
          <w:rFonts w:ascii="Times New Roman" w:eastAsia="Times New Roman" w:hAnsi="Times New Roman"/>
          <w:color w:val="000000"/>
          <w:sz w:val="24"/>
          <w:szCs w:val="24"/>
          <w:lang w:eastAsia="ru-RU" w:bidi="ru-RU"/>
        </w:rPr>
      </w:pPr>
    </w:p>
    <w:p w:rsidR="00D03AF8" w:rsidRPr="00B87750" w:rsidRDefault="00D03AF8" w:rsidP="00B87750">
      <w:pPr>
        <w:widowControl w:val="0"/>
        <w:numPr>
          <w:ilvl w:val="0"/>
          <w:numId w:val="18"/>
        </w:numPr>
        <w:tabs>
          <w:tab w:val="left" w:pos="1062"/>
        </w:tabs>
        <w:spacing w:after="0" w:line="240" w:lineRule="auto"/>
        <w:ind w:firstLine="709"/>
        <w:jc w:val="center"/>
        <w:outlineLvl w:val="0"/>
        <w:rPr>
          <w:rFonts w:ascii="Times New Roman" w:eastAsia="Times New Roman" w:hAnsi="Times New Roman"/>
          <w:bCs/>
          <w:color w:val="000000"/>
          <w:sz w:val="24"/>
          <w:szCs w:val="24"/>
          <w:lang w:eastAsia="ru-RU" w:bidi="ru-RU"/>
        </w:rPr>
      </w:pPr>
      <w:bookmarkStart w:id="6" w:name="bookmark39"/>
      <w:r w:rsidRPr="00B87750">
        <w:rPr>
          <w:rFonts w:ascii="Times New Roman" w:eastAsia="Times New Roman" w:hAnsi="Times New Roman"/>
          <w:bCs/>
          <w:color w:val="000000"/>
          <w:sz w:val="24"/>
          <w:szCs w:val="24"/>
          <w:lang w:eastAsia="ru-RU" w:bidi="ru-RU"/>
        </w:rPr>
        <w:t>Заключительные положения</w:t>
      </w:r>
      <w:bookmarkEnd w:id="6"/>
    </w:p>
    <w:p w:rsidR="00D03AF8" w:rsidRPr="00B87750" w:rsidRDefault="00D03AF8" w:rsidP="00B87750">
      <w:pPr>
        <w:widowControl w:val="0"/>
        <w:numPr>
          <w:ilvl w:val="1"/>
          <w:numId w:val="18"/>
        </w:numPr>
        <w:tabs>
          <w:tab w:val="left" w:pos="709"/>
          <w:tab w:val="left" w:pos="1313"/>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Настоящее Положение вступает в силу с момента утверждения руководителем образовательной организации и действует бессрочно.</w:t>
      </w:r>
    </w:p>
    <w:p w:rsidR="00D03AF8" w:rsidRPr="00B87750" w:rsidRDefault="00B87750" w:rsidP="00B87750">
      <w:pPr>
        <w:widowControl w:val="0"/>
        <w:numPr>
          <w:ilvl w:val="1"/>
          <w:numId w:val="18"/>
        </w:numPr>
        <w:tabs>
          <w:tab w:val="left" w:pos="709"/>
          <w:tab w:val="left" w:pos="1313"/>
        </w:tabs>
        <w:spacing w:after="0" w:line="240" w:lineRule="auto"/>
        <w:ind w:firstLine="284"/>
        <w:jc w:val="both"/>
        <w:rPr>
          <w:rFonts w:ascii="Times New Roman" w:eastAsia="Times New Roman" w:hAnsi="Times New Roman"/>
          <w:color w:val="000000"/>
          <w:sz w:val="24"/>
          <w:szCs w:val="24"/>
          <w:lang w:eastAsia="ru-RU" w:bidi="ru-RU"/>
        </w:rPr>
      </w:pPr>
      <w:r w:rsidRPr="00B87750">
        <w:rPr>
          <w:rFonts w:ascii="Times New Roman" w:eastAsia="Times New Roman" w:hAnsi="Times New Roman"/>
          <w:color w:val="000000"/>
          <w:sz w:val="24"/>
          <w:szCs w:val="24"/>
          <w:lang w:eastAsia="ru-RU" w:bidi="ru-RU"/>
        </w:rPr>
        <w:t xml:space="preserve"> </w:t>
      </w:r>
      <w:r w:rsidR="00D03AF8" w:rsidRPr="00B87750">
        <w:rPr>
          <w:rFonts w:ascii="Times New Roman" w:eastAsia="Times New Roman" w:hAnsi="Times New Roman"/>
          <w:color w:val="000000"/>
          <w:sz w:val="24"/>
          <w:szCs w:val="24"/>
          <w:lang w:eastAsia="ru-RU" w:bidi="ru-RU"/>
        </w:rPr>
        <w:t>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w:t>
      </w:r>
    </w:p>
    <w:p w:rsidR="00D03AF8" w:rsidRPr="00B87750" w:rsidRDefault="00D03AF8" w:rsidP="00B87750">
      <w:pPr>
        <w:widowControl w:val="0"/>
        <w:spacing w:after="0" w:line="240" w:lineRule="auto"/>
        <w:ind w:firstLine="709"/>
        <w:jc w:val="both"/>
        <w:rPr>
          <w:rFonts w:ascii="Times New Roman" w:eastAsia="Times New Roman" w:hAnsi="Times New Roman"/>
          <w:color w:val="000000"/>
          <w:sz w:val="24"/>
          <w:szCs w:val="24"/>
          <w:lang w:eastAsia="ru-RU" w:bidi="ru-RU"/>
        </w:rPr>
      </w:pPr>
    </w:p>
    <w:p w:rsidR="002F5B8E" w:rsidRPr="00B87750" w:rsidRDefault="002F5B8E" w:rsidP="00B87750">
      <w:pPr>
        <w:widowControl w:val="0"/>
        <w:spacing w:after="0" w:line="240" w:lineRule="auto"/>
        <w:ind w:firstLine="709"/>
        <w:jc w:val="both"/>
        <w:rPr>
          <w:rFonts w:ascii="Times New Roman" w:eastAsia="Times New Roman" w:hAnsi="Times New Roman"/>
          <w:color w:val="000000"/>
          <w:sz w:val="24"/>
          <w:szCs w:val="24"/>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80262D" w:rsidRDefault="0080262D" w:rsidP="00E83949">
      <w:pPr>
        <w:autoSpaceDE w:val="0"/>
        <w:autoSpaceDN w:val="0"/>
        <w:adjustRightInd w:val="0"/>
        <w:spacing w:after="0" w:line="240" w:lineRule="auto"/>
        <w:rPr>
          <w:rFonts w:ascii="Times New Roman" w:hAnsi="Times New Roman"/>
          <w:sz w:val="28"/>
          <w:szCs w:val="28"/>
        </w:rPr>
        <w:sectPr w:rsidR="0080262D" w:rsidSect="003E2CAF">
          <w:headerReference w:type="even" r:id="rId9"/>
          <w:pgSz w:w="11906" w:h="16838"/>
          <w:pgMar w:top="709" w:right="707" w:bottom="284" w:left="709" w:header="709" w:footer="709" w:gutter="0"/>
          <w:pgNumType w:start="1"/>
          <w:cols w:space="708"/>
          <w:titlePg/>
          <w:docGrid w:linePitch="360"/>
        </w:sectPr>
      </w:pPr>
    </w:p>
    <w:p w:rsidR="002F5B8E" w:rsidRDefault="002F5B8E" w:rsidP="00E83949">
      <w:pPr>
        <w:widowControl w:val="0"/>
        <w:spacing w:after="0" w:line="322" w:lineRule="exact"/>
        <w:jc w:val="center"/>
        <w:rPr>
          <w:rFonts w:ascii="Times New Roman" w:eastAsia="Times New Roman" w:hAnsi="Times New Roman"/>
          <w:bCs/>
          <w:color w:val="000000"/>
          <w:sz w:val="28"/>
          <w:szCs w:val="28"/>
          <w:lang w:eastAsia="ru-RU" w:bidi="ru-RU"/>
        </w:rPr>
      </w:pPr>
      <w:r w:rsidRPr="002F5B8E">
        <w:rPr>
          <w:rFonts w:ascii="Times New Roman" w:eastAsia="Times New Roman" w:hAnsi="Times New Roman"/>
          <w:bCs/>
          <w:color w:val="000000"/>
          <w:sz w:val="28"/>
          <w:szCs w:val="28"/>
          <w:lang w:eastAsia="ru-RU" w:bidi="ru-RU"/>
        </w:rPr>
        <w:lastRenderedPageBreak/>
        <w:t>Примерная дорожная карта (план мероприятий)</w:t>
      </w:r>
      <w:r w:rsidRPr="002F5B8E">
        <w:rPr>
          <w:rFonts w:ascii="Times New Roman" w:eastAsia="Times New Roman" w:hAnsi="Times New Roman"/>
          <w:bCs/>
          <w:color w:val="000000"/>
          <w:sz w:val="28"/>
          <w:szCs w:val="28"/>
          <w:lang w:eastAsia="ru-RU" w:bidi="ru-RU"/>
        </w:rPr>
        <w:br/>
        <w:t>по реализации Положения о системе наставничества педагогических</w:t>
      </w:r>
      <w:r w:rsidRPr="002F5B8E">
        <w:rPr>
          <w:rFonts w:ascii="Times New Roman" w:eastAsia="Times New Roman" w:hAnsi="Times New Roman"/>
          <w:bCs/>
          <w:color w:val="000000"/>
          <w:sz w:val="28"/>
          <w:szCs w:val="28"/>
          <w:lang w:eastAsia="ru-RU" w:bidi="ru-RU"/>
        </w:rPr>
        <w:br/>
        <w:t>работников</w:t>
      </w:r>
      <w:r w:rsidR="00D25980">
        <w:rPr>
          <w:rFonts w:ascii="Times New Roman" w:eastAsia="Times New Roman" w:hAnsi="Times New Roman"/>
          <w:bCs/>
          <w:color w:val="000000"/>
          <w:sz w:val="28"/>
          <w:szCs w:val="28"/>
          <w:lang w:eastAsia="ru-RU" w:bidi="ru-RU"/>
        </w:rPr>
        <w:t xml:space="preserve"> в</w:t>
      </w:r>
      <w:r w:rsidRPr="002F5B8E">
        <w:rPr>
          <w:rFonts w:ascii="Times New Roman" w:eastAsia="Times New Roman" w:hAnsi="Times New Roman"/>
          <w:bCs/>
          <w:color w:val="000000"/>
          <w:sz w:val="28"/>
          <w:szCs w:val="28"/>
          <w:lang w:eastAsia="ru-RU" w:bidi="ru-RU"/>
        </w:rPr>
        <w:t xml:space="preserve"> </w:t>
      </w:r>
      <w:r w:rsidR="00D25980">
        <w:rPr>
          <w:rFonts w:ascii="Times New Roman" w:eastAsia="Times New Roman" w:hAnsi="Times New Roman"/>
          <w:bCs/>
          <w:color w:val="000000"/>
          <w:sz w:val="28"/>
          <w:szCs w:val="28"/>
          <w:lang w:eastAsia="ru-RU" w:bidi="ru-RU"/>
        </w:rPr>
        <w:t>МКОУ «Реконструкторская СШ»</w:t>
      </w:r>
    </w:p>
    <w:p w:rsidR="002F5B8E" w:rsidRPr="002E101C" w:rsidRDefault="002F5B8E" w:rsidP="00E83949">
      <w:pPr>
        <w:widowControl w:val="0"/>
        <w:tabs>
          <w:tab w:val="left" w:pos="1212"/>
        </w:tabs>
        <w:spacing w:after="0" w:line="240" w:lineRule="auto"/>
        <w:rPr>
          <w:rFonts w:ascii="Times New Roman" w:eastAsiaTheme="minorEastAsia" w:hAnsi="Times New Roman"/>
          <w:sz w:val="24"/>
          <w:szCs w:val="24"/>
          <w:lang w:eastAsia="ru-RU"/>
        </w:rPr>
      </w:pPr>
    </w:p>
    <w:tbl>
      <w:tblPr>
        <w:tblStyle w:val="ae"/>
        <w:tblW w:w="0" w:type="auto"/>
        <w:tblLayout w:type="fixed"/>
        <w:tblLook w:val="04A0"/>
      </w:tblPr>
      <w:tblGrid>
        <w:gridCol w:w="540"/>
        <w:gridCol w:w="2120"/>
        <w:gridCol w:w="7654"/>
      </w:tblGrid>
      <w:tr w:rsidR="0007225F" w:rsidRPr="00E83949" w:rsidTr="00E83949">
        <w:tc>
          <w:tcPr>
            <w:tcW w:w="540" w:type="dxa"/>
          </w:tcPr>
          <w:p w:rsidR="002E101C" w:rsidRPr="00E83949" w:rsidRDefault="0007225F" w:rsidP="00E83949">
            <w:pPr>
              <w:widowControl w:val="0"/>
              <w:spacing w:after="0" w:line="240" w:lineRule="auto"/>
              <w:jc w:val="center"/>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w:t>
            </w:r>
          </w:p>
          <w:p w:rsidR="0007225F" w:rsidRPr="00E83949" w:rsidRDefault="0007225F" w:rsidP="00E83949">
            <w:pPr>
              <w:widowControl w:val="0"/>
              <w:spacing w:after="0" w:line="240" w:lineRule="auto"/>
              <w:jc w:val="center"/>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п/п</w:t>
            </w:r>
          </w:p>
        </w:tc>
        <w:tc>
          <w:tcPr>
            <w:tcW w:w="2120" w:type="dxa"/>
          </w:tcPr>
          <w:p w:rsidR="0007225F" w:rsidRPr="00E83949" w:rsidRDefault="0007225F" w:rsidP="00E83949">
            <w:pPr>
              <w:widowControl w:val="0"/>
              <w:spacing w:after="0" w:line="240" w:lineRule="auto"/>
              <w:jc w:val="center"/>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bCs/>
                <w:color w:val="000000"/>
                <w:sz w:val="24"/>
                <w:szCs w:val="24"/>
                <w:lang w:eastAsia="ru-RU" w:bidi="ru-RU"/>
              </w:rPr>
              <w:t>Наименование</w:t>
            </w:r>
            <w:r w:rsidR="00D25980" w:rsidRPr="00E83949">
              <w:rPr>
                <w:rFonts w:ascii="Times New Roman" w:eastAsia="Times New Roman" w:hAnsi="Times New Roman" w:cs="Times New Roman"/>
                <w:bCs/>
                <w:color w:val="000000"/>
                <w:sz w:val="24"/>
                <w:szCs w:val="24"/>
                <w:lang w:eastAsia="ru-RU" w:bidi="ru-RU"/>
              </w:rPr>
              <w:t xml:space="preserve"> </w:t>
            </w:r>
            <w:r w:rsidRPr="00E83949">
              <w:rPr>
                <w:rFonts w:ascii="Times New Roman" w:eastAsia="Arial Unicode MS" w:hAnsi="Times New Roman" w:cs="Times New Roman"/>
                <w:bCs/>
                <w:color w:val="000000"/>
                <w:sz w:val="24"/>
                <w:szCs w:val="24"/>
                <w:lang w:eastAsia="ru-RU" w:bidi="ru-RU"/>
              </w:rPr>
              <w:t>этапа</w:t>
            </w:r>
          </w:p>
        </w:tc>
        <w:tc>
          <w:tcPr>
            <w:tcW w:w="7654" w:type="dxa"/>
          </w:tcPr>
          <w:p w:rsidR="0007225F" w:rsidRPr="00E83949" w:rsidRDefault="0007225F" w:rsidP="00E83949">
            <w:pPr>
              <w:widowControl w:val="0"/>
              <w:spacing w:after="0" w:line="240" w:lineRule="auto"/>
              <w:jc w:val="center"/>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bCs/>
                <w:color w:val="000000"/>
                <w:sz w:val="24"/>
                <w:szCs w:val="24"/>
                <w:lang w:eastAsia="ru-RU" w:bidi="ru-RU"/>
              </w:rPr>
              <w:t>Содержание деятельности и примерный план мероприятий</w:t>
            </w:r>
          </w:p>
        </w:tc>
      </w:tr>
      <w:tr w:rsidR="002E101C" w:rsidRPr="00E83949" w:rsidTr="00E83949">
        <w:tc>
          <w:tcPr>
            <w:tcW w:w="540" w:type="dxa"/>
          </w:tcPr>
          <w:p w:rsidR="002E101C" w:rsidRPr="00E83949" w:rsidRDefault="002E101C" w:rsidP="00E83949">
            <w:pPr>
              <w:widowControl w:val="0"/>
              <w:spacing w:after="0" w:line="240" w:lineRule="auto"/>
              <w:jc w:val="center"/>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1</w:t>
            </w:r>
          </w:p>
        </w:tc>
        <w:tc>
          <w:tcPr>
            <w:tcW w:w="2120" w:type="dxa"/>
          </w:tcPr>
          <w:p w:rsidR="002E101C" w:rsidRPr="00E83949" w:rsidRDefault="002E101C" w:rsidP="00E83949">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E83949">
              <w:rPr>
                <w:rFonts w:ascii="Times New Roman" w:eastAsia="Times New Roman" w:hAnsi="Times New Roman" w:cs="Times New Roman"/>
                <w:bCs/>
                <w:color w:val="000000"/>
                <w:sz w:val="24"/>
                <w:szCs w:val="24"/>
                <w:lang w:eastAsia="ru-RU" w:bidi="ru-RU"/>
              </w:rPr>
              <w:t>2</w:t>
            </w:r>
          </w:p>
        </w:tc>
        <w:tc>
          <w:tcPr>
            <w:tcW w:w="7654" w:type="dxa"/>
          </w:tcPr>
          <w:p w:rsidR="002E101C" w:rsidRPr="00E83949" w:rsidRDefault="002E101C" w:rsidP="00E83949">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E83949">
              <w:rPr>
                <w:rFonts w:ascii="Times New Roman" w:eastAsia="Times New Roman" w:hAnsi="Times New Roman" w:cs="Times New Roman"/>
                <w:bCs/>
                <w:color w:val="000000"/>
                <w:sz w:val="24"/>
                <w:szCs w:val="24"/>
                <w:lang w:eastAsia="ru-RU" w:bidi="ru-RU"/>
              </w:rPr>
              <w:t>3</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center"/>
              <w:rPr>
                <w:rFonts w:ascii="Times New Roman" w:eastAsia="Times New Roman" w:hAnsi="Times New Roman" w:cs="Times New Roman"/>
                <w:color w:val="000000"/>
                <w:sz w:val="24"/>
                <w:szCs w:val="24"/>
                <w:lang w:eastAsia="ru-RU" w:bidi="ru-RU"/>
              </w:rPr>
            </w:pPr>
          </w:p>
        </w:tc>
        <w:tc>
          <w:tcPr>
            <w:tcW w:w="2120" w:type="dxa"/>
          </w:tcPr>
          <w:p w:rsidR="0007225F" w:rsidRPr="00E83949" w:rsidRDefault="0007225F" w:rsidP="00E83949">
            <w:pPr>
              <w:widowControl w:val="0"/>
              <w:spacing w:after="0" w:line="240" w:lineRule="auto"/>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bCs/>
                <w:color w:val="000000"/>
                <w:sz w:val="24"/>
                <w:szCs w:val="24"/>
                <w:lang w:eastAsia="ru-RU" w:bidi="ru-RU"/>
              </w:rPr>
              <w:t>Подготовка условий для реализации системы наставничества</w:t>
            </w:r>
          </w:p>
        </w:tc>
        <w:tc>
          <w:tcPr>
            <w:tcW w:w="7654"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bCs/>
                <w:color w:val="000000"/>
                <w:sz w:val="24"/>
                <w:szCs w:val="24"/>
                <w:lang w:eastAsia="ru-RU" w:bidi="ru-RU"/>
              </w:rPr>
              <w:t>Подготовка и принятие локальных нормативных правовых актов образовательной организации:</w:t>
            </w:r>
          </w:p>
          <w:p w:rsidR="0007225F" w:rsidRPr="00E83949" w:rsidRDefault="0007225F" w:rsidP="00E83949">
            <w:pPr>
              <w:pStyle w:val="a9"/>
              <w:widowControl w:val="0"/>
              <w:numPr>
                <w:ilvl w:val="0"/>
                <w:numId w:val="30"/>
              </w:numPr>
              <w:tabs>
                <w:tab w:val="left" w:pos="197"/>
                <w:tab w:val="left" w:pos="490"/>
              </w:tabs>
              <w:spacing w:after="0" w:line="240" w:lineRule="auto"/>
              <w:ind w:left="34" w:hanging="34"/>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Пр</w:t>
            </w:r>
            <w:r w:rsidR="00E83949">
              <w:rPr>
                <w:rFonts w:ascii="Times New Roman" w:eastAsia="Times New Roman" w:hAnsi="Times New Roman" w:cs="Times New Roman"/>
                <w:color w:val="000000"/>
                <w:sz w:val="24"/>
                <w:szCs w:val="24"/>
                <w:lang w:eastAsia="ru-RU" w:bidi="ru-RU"/>
              </w:rPr>
              <w:t xml:space="preserve">иказ «Об утверждении положения </w:t>
            </w:r>
            <w:r w:rsidRPr="00E83949">
              <w:rPr>
                <w:rFonts w:ascii="Times New Roman" w:eastAsia="Times New Roman" w:hAnsi="Times New Roman" w:cs="Times New Roman"/>
                <w:color w:val="000000"/>
                <w:sz w:val="24"/>
                <w:szCs w:val="24"/>
                <w:lang w:eastAsia="ru-RU" w:bidi="ru-RU"/>
              </w:rPr>
              <w:t xml:space="preserve">о системе наставничества педагогических работников в </w:t>
            </w:r>
            <w:r w:rsidR="00E83949">
              <w:rPr>
                <w:rFonts w:ascii="Times New Roman" w:eastAsia="Times New Roman" w:hAnsi="Times New Roman" w:cs="Times New Roman"/>
                <w:color w:val="000000"/>
                <w:sz w:val="24"/>
                <w:szCs w:val="24"/>
                <w:lang w:eastAsia="ru-RU" w:bidi="ru-RU"/>
              </w:rPr>
              <w:t>МКОУ «Реконструкторская СШ</w:t>
            </w:r>
            <w:r w:rsidRPr="00E83949">
              <w:rPr>
                <w:rFonts w:ascii="Times New Roman" w:eastAsia="Times New Roman" w:hAnsi="Times New Roman" w:cs="Times New Roman"/>
                <w:color w:val="000000"/>
                <w:sz w:val="24"/>
                <w:szCs w:val="24"/>
                <w:lang w:eastAsia="ru-RU" w:bidi="ru-RU"/>
              </w:rPr>
              <w:t xml:space="preserve">» (Приложение </w:t>
            </w:r>
            <w:r w:rsidR="006C4875" w:rsidRPr="00E83949">
              <w:rPr>
                <w:rFonts w:ascii="Times New Roman" w:eastAsia="Times New Roman" w:hAnsi="Times New Roman" w:cs="Times New Roman"/>
                <w:color w:val="000000"/>
                <w:sz w:val="24"/>
                <w:szCs w:val="24"/>
                <w:lang w:eastAsia="ru-RU" w:bidi="ru-RU"/>
              </w:rPr>
              <w:t>1</w:t>
            </w:r>
            <w:r w:rsidRPr="00E83949">
              <w:rPr>
                <w:rFonts w:ascii="Times New Roman" w:eastAsia="Times New Roman" w:hAnsi="Times New Roman" w:cs="Times New Roman"/>
                <w:color w:val="000000"/>
                <w:sz w:val="24"/>
                <w:szCs w:val="24"/>
                <w:lang w:eastAsia="ru-RU" w:bidi="ru-RU"/>
              </w:rPr>
              <w:t xml:space="preserve"> – Положение о системе наставниче</w:t>
            </w:r>
            <w:r w:rsidR="00D25980" w:rsidRPr="00E83949">
              <w:rPr>
                <w:rFonts w:ascii="Times New Roman" w:eastAsia="Times New Roman" w:hAnsi="Times New Roman" w:cs="Times New Roman"/>
                <w:color w:val="000000"/>
                <w:sz w:val="24"/>
                <w:szCs w:val="24"/>
                <w:lang w:eastAsia="ru-RU" w:bidi="ru-RU"/>
              </w:rPr>
              <w:t xml:space="preserve">ства педагогических работников </w:t>
            </w:r>
            <w:r w:rsidRPr="00E83949">
              <w:rPr>
                <w:rFonts w:ascii="Times New Roman" w:eastAsia="Times New Roman" w:hAnsi="Times New Roman" w:cs="Times New Roman"/>
                <w:color w:val="000000"/>
                <w:sz w:val="24"/>
                <w:szCs w:val="24"/>
                <w:lang w:eastAsia="ru-RU" w:bidi="ru-RU"/>
              </w:rPr>
              <w:t xml:space="preserve">в </w:t>
            </w:r>
            <w:r w:rsidR="00D25980" w:rsidRPr="00E83949">
              <w:rPr>
                <w:rFonts w:ascii="Times New Roman" w:eastAsia="Times New Roman" w:hAnsi="Times New Roman" w:cs="Times New Roman"/>
                <w:color w:val="000000"/>
                <w:sz w:val="24"/>
                <w:szCs w:val="24"/>
                <w:lang w:eastAsia="ru-RU" w:bidi="ru-RU"/>
              </w:rPr>
              <w:t>МКОУ «Реконструкторская СШ»</w:t>
            </w:r>
            <w:r w:rsidRPr="00E83949">
              <w:rPr>
                <w:rFonts w:ascii="Times New Roman" w:eastAsia="Times New Roman" w:hAnsi="Times New Roman" w:cs="Times New Roman"/>
                <w:color w:val="000000"/>
                <w:sz w:val="24"/>
                <w:szCs w:val="24"/>
                <w:lang w:eastAsia="ru-RU" w:bidi="ru-RU"/>
              </w:rPr>
              <w:t xml:space="preserve">, Приложение </w:t>
            </w:r>
            <w:r w:rsidR="006C4875" w:rsidRPr="00E83949">
              <w:rPr>
                <w:rFonts w:ascii="Times New Roman" w:eastAsia="Times New Roman" w:hAnsi="Times New Roman" w:cs="Times New Roman"/>
                <w:color w:val="000000"/>
                <w:sz w:val="24"/>
                <w:szCs w:val="24"/>
                <w:lang w:eastAsia="ru-RU" w:bidi="ru-RU"/>
              </w:rPr>
              <w:t>2</w:t>
            </w:r>
            <w:r w:rsidRPr="00E83949">
              <w:rPr>
                <w:rFonts w:ascii="Times New Roman" w:eastAsia="Times New Roman" w:hAnsi="Times New Roman" w:cs="Times New Roman"/>
                <w:color w:val="000000"/>
                <w:sz w:val="24"/>
                <w:szCs w:val="24"/>
                <w:lang w:eastAsia="ru-RU" w:bidi="ru-RU"/>
              </w:rPr>
              <w:t xml:space="preserve"> – дорожная карта (</w:t>
            </w:r>
            <w:r w:rsidR="00E83949">
              <w:rPr>
                <w:rFonts w:ascii="Times New Roman" w:eastAsia="Times New Roman" w:hAnsi="Times New Roman" w:cs="Times New Roman"/>
                <w:color w:val="000000"/>
                <w:sz w:val="24"/>
                <w:szCs w:val="24"/>
                <w:lang w:eastAsia="ru-RU" w:bidi="ru-RU"/>
              </w:rPr>
              <w:t xml:space="preserve">план мероприятий) </w:t>
            </w:r>
            <w:r w:rsidRPr="00E83949">
              <w:rPr>
                <w:rFonts w:ascii="Times New Roman" w:eastAsia="Times New Roman" w:hAnsi="Times New Roman" w:cs="Times New Roman"/>
                <w:color w:val="000000"/>
                <w:sz w:val="24"/>
                <w:szCs w:val="24"/>
                <w:lang w:eastAsia="ru-RU" w:bidi="ru-RU"/>
              </w:rPr>
              <w:t xml:space="preserve">по реализации Положения о системе наставничества педагогических работников в </w:t>
            </w:r>
            <w:r w:rsidR="00D25980" w:rsidRPr="00E83949">
              <w:rPr>
                <w:rFonts w:ascii="Times New Roman" w:eastAsia="Times New Roman" w:hAnsi="Times New Roman" w:cs="Times New Roman"/>
                <w:color w:val="000000"/>
                <w:sz w:val="24"/>
                <w:szCs w:val="24"/>
                <w:lang w:eastAsia="ru-RU" w:bidi="ru-RU"/>
              </w:rPr>
              <w:t>МКОУ «Реконструкторская СШ»</w:t>
            </w:r>
            <w:r w:rsidRPr="00E83949">
              <w:rPr>
                <w:rFonts w:ascii="Times New Roman" w:eastAsia="Times New Roman" w:hAnsi="Times New Roman" w:cs="Times New Roman"/>
                <w:color w:val="000000"/>
                <w:sz w:val="24"/>
                <w:szCs w:val="24"/>
                <w:lang w:eastAsia="ru-RU" w:bidi="ru-RU"/>
              </w:rPr>
              <w:t>).</w:t>
            </w:r>
          </w:p>
          <w:p w:rsidR="0007225F" w:rsidRPr="00E83949" w:rsidRDefault="00D25980" w:rsidP="00E83949">
            <w:pPr>
              <w:widowControl w:val="0"/>
              <w:numPr>
                <w:ilvl w:val="0"/>
                <w:numId w:val="30"/>
              </w:numPr>
              <w:tabs>
                <w:tab w:val="left" w:pos="197"/>
                <w:tab w:val="left" w:pos="459"/>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Приказ</w:t>
            </w:r>
            <w:r w:rsidR="0007225F" w:rsidRPr="00E83949">
              <w:rPr>
                <w:rFonts w:ascii="Times New Roman" w:eastAsia="Times New Roman" w:hAnsi="Times New Roman" w:cs="Times New Roman"/>
                <w:color w:val="000000"/>
                <w:sz w:val="24"/>
                <w:szCs w:val="24"/>
                <w:lang w:eastAsia="ru-RU" w:bidi="ru-RU"/>
              </w:rPr>
              <w:t xml:space="preserve"> о закреплении наставнических пар/групп с письменного согласия </w:t>
            </w:r>
            <w:r w:rsidR="00E83949">
              <w:rPr>
                <w:rFonts w:ascii="Times New Roman" w:eastAsia="Times New Roman" w:hAnsi="Times New Roman" w:cs="Times New Roman"/>
                <w:color w:val="000000"/>
                <w:sz w:val="24"/>
                <w:szCs w:val="24"/>
                <w:lang w:eastAsia="ru-RU" w:bidi="ru-RU"/>
              </w:rPr>
              <w:t xml:space="preserve">их участников на возложение </w:t>
            </w:r>
            <w:r w:rsidR="0007225F" w:rsidRPr="00E83949">
              <w:rPr>
                <w:rFonts w:ascii="Times New Roman" w:eastAsia="Times New Roman" w:hAnsi="Times New Roman" w:cs="Times New Roman"/>
                <w:color w:val="000000"/>
                <w:sz w:val="24"/>
                <w:szCs w:val="24"/>
                <w:lang w:eastAsia="ru-RU" w:bidi="ru-RU"/>
              </w:rPr>
              <w:t xml:space="preserve">на них дополнительных обязанностей, связанных с наставнической деятельностью. </w:t>
            </w:r>
          </w:p>
          <w:p w:rsidR="0007225F" w:rsidRPr="00E83949" w:rsidRDefault="0007225F" w:rsidP="00E83949">
            <w:pPr>
              <w:widowControl w:val="0"/>
              <w:numPr>
                <w:ilvl w:val="0"/>
                <w:numId w:val="30"/>
              </w:numPr>
              <w:tabs>
                <w:tab w:val="left" w:pos="197"/>
                <w:tab w:val="left" w:pos="459"/>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color w:val="000000"/>
                <w:sz w:val="24"/>
                <w:szCs w:val="24"/>
                <w:lang w:eastAsia="ru-RU" w:bidi="ru-RU"/>
              </w:rPr>
              <w:t>Подготовка персонализированных програм</w:t>
            </w:r>
            <w:r w:rsidR="00D25980" w:rsidRPr="00E83949">
              <w:rPr>
                <w:rFonts w:ascii="Times New Roman" w:eastAsia="Arial Unicode MS" w:hAnsi="Times New Roman" w:cs="Times New Roman"/>
                <w:color w:val="000000"/>
                <w:sz w:val="24"/>
                <w:szCs w:val="24"/>
                <w:lang w:eastAsia="ru-RU" w:bidi="ru-RU"/>
              </w:rPr>
              <w:t xml:space="preserve">м наставничества – при наличии </w:t>
            </w:r>
            <w:r w:rsidRPr="00E83949">
              <w:rPr>
                <w:rFonts w:ascii="Times New Roman" w:eastAsia="Arial Unicode MS" w:hAnsi="Times New Roman" w:cs="Times New Roman"/>
                <w:color w:val="000000"/>
                <w:sz w:val="24"/>
                <w:szCs w:val="24"/>
                <w:lang w:eastAsia="ru-RU" w:bidi="ru-RU"/>
              </w:rPr>
              <w:t>в организации наставляемых.</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center"/>
              <w:rPr>
                <w:rFonts w:ascii="Times New Roman" w:eastAsia="Times New Roman" w:hAnsi="Times New Roman" w:cs="Times New Roman"/>
                <w:color w:val="000000"/>
                <w:sz w:val="24"/>
                <w:szCs w:val="24"/>
                <w:lang w:eastAsia="ru-RU" w:bidi="ru-RU"/>
              </w:rPr>
            </w:pPr>
          </w:p>
        </w:tc>
        <w:tc>
          <w:tcPr>
            <w:tcW w:w="2120"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Формирование банка наставляемых</w:t>
            </w:r>
          </w:p>
        </w:tc>
        <w:tc>
          <w:tcPr>
            <w:tcW w:w="7654" w:type="dxa"/>
          </w:tcPr>
          <w:p w:rsidR="0007225F" w:rsidRPr="00E83949" w:rsidRDefault="0007225F" w:rsidP="00E83949">
            <w:pPr>
              <w:widowControl w:val="0"/>
              <w:numPr>
                <w:ilvl w:val="0"/>
                <w:numId w:val="31"/>
              </w:numPr>
              <w:tabs>
                <w:tab w:val="left" w:pos="325"/>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Сбор информации о профессиональных запросах педагогов.</w:t>
            </w:r>
          </w:p>
          <w:p w:rsidR="0007225F" w:rsidRPr="00E83949" w:rsidRDefault="0007225F" w:rsidP="00E83949">
            <w:pPr>
              <w:widowControl w:val="0"/>
              <w:numPr>
                <w:ilvl w:val="0"/>
                <w:numId w:val="31"/>
              </w:numPr>
              <w:tabs>
                <w:tab w:val="left" w:pos="325"/>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Формирование банка данных наставляемых, обеспечение согласий на сбор и обработку персональных данных.</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center"/>
              <w:rPr>
                <w:rFonts w:ascii="Times New Roman" w:eastAsia="Times New Roman" w:hAnsi="Times New Roman" w:cs="Times New Roman"/>
                <w:color w:val="000000"/>
                <w:sz w:val="24"/>
                <w:szCs w:val="24"/>
                <w:lang w:eastAsia="ru-RU" w:bidi="ru-RU"/>
              </w:rPr>
            </w:pPr>
          </w:p>
        </w:tc>
        <w:tc>
          <w:tcPr>
            <w:tcW w:w="2120"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Формирование банка</w:t>
            </w:r>
          </w:p>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наставников</w:t>
            </w:r>
          </w:p>
        </w:tc>
        <w:tc>
          <w:tcPr>
            <w:tcW w:w="7654" w:type="dxa"/>
          </w:tcPr>
          <w:p w:rsidR="0007225F" w:rsidRPr="00E83949" w:rsidRDefault="0007225F" w:rsidP="00E83949">
            <w:pPr>
              <w:widowControl w:val="0"/>
              <w:numPr>
                <w:ilvl w:val="0"/>
                <w:numId w:val="32"/>
              </w:numPr>
              <w:tabs>
                <w:tab w:val="left" w:pos="283"/>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 xml:space="preserve">Проведение анкетирования среди потенциальных наставников в образовательной организации, желающих принять участие </w:t>
            </w:r>
            <w:r w:rsidRPr="00E83949">
              <w:rPr>
                <w:rFonts w:ascii="Times New Roman" w:eastAsia="Times New Roman" w:hAnsi="Times New Roman" w:cs="Times New Roman"/>
                <w:color w:val="000000"/>
                <w:sz w:val="24"/>
                <w:szCs w:val="24"/>
                <w:lang w:eastAsia="ru-RU" w:bidi="ru-RU"/>
              </w:rPr>
              <w:br/>
              <w:t>в персонализированных программах наставничества.</w:t>
            </w:r>
          </w:p>
          <w:p w:rsidR="0007225F" w:rsidRPr="00E83949" w:rsidRDefault="0007225F" w:rsidP="00E83949">
            <w:pPr>
              <w:widowControl w:val="0"/>
              <w:numPr>
                <w:ilvl w:val="0"/>
                <w:numId w:val="32"/>
              </w:numPr>
              <w:tabs>
                <w:tab w:val="left" w:pos="283"/>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color w:val="000000"/>
                <w:sz w:val="24"/>
                <w:szCs w:val="24"/>
                <w:lang w:eastAsia="ru-RU" w:bidi="ru-RU"/>
              </w:rPr>
              <w:t>Формирование банка данных наставников, обеспечение согласий на сбор и обработку персональных данных.</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120"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bCs/>
                <w:color w:val="000000"/>
                <w:sz w:val="24"/>
                <w:szCs w:val="24"/>
                <w:lang w:eastAsia="ru-RU" w:bidi="ru-RU"/>
              </w:rPr>
              <w:t>Отбор и обучение</w:t>
            </w:r>
          </w:p>
        </w:tc>
        <w:tc>
          <w:tcPr>
            <w:tcW w:w="7654" w:type="dxa"/>
          </w:tcPr>
          <w:p w:rsidR="0007225F" w:rsidRPr="00E83949" w:rsidRDefault="0007225F" w:rsidP="00E83949">
            <w:pPr>
              <w:pStyle w:val="a9"/>
              <w:numPr>
                <w:ilvl w:val="0"/>
                <w:numId w:val="37"/>
              </w:numPr>
              <w:tabs>
                <w:tab w:val="left" w:pos="430"/>
              </w:tabs>
              <w:spacing w:after="0" w:line="240" w:lineRule="auto"/>
              <w:ind w:left="34"/>
              <w:jc w:val="both"/>
              <w:rPr>
                <w:rFonts w:ascii="Times New Roman" w:eastAsia="Times New Roman" w:hAnsi="Times New Roman" w:cs="Times New Roman"/>
                <w:sz w:val="24"/>
                <w:szCs w:val="24"/>
              </w:rPr>
            </w:pPr>
            <w:r w:rsidRPr="00E83949">
              <w:rPr>
                <w:rFonts w:ascii="Times New Roman" w:eastAsia="Arial Unicode MS" w:hAnsi="Times New Roman" w:cs="Times New Roman"/>
                <w:color w:val="000000"/>
                <w:sz w:val="24"/>
                <w:szCs w:val="24"/>
                <w:lang w:eastAsia="ru-RU" w:bidi="ru-RU"/>
              </w:rPr>
              <w:t xml:space="preserve">Анализ банка наставников и выбор подходящих для </w:t>
            </w:r>
            <w:r w:rsidRPr="00E83949">
              <w:rPr>
                <w:rFonts w:ascii="Times New Roman" w:eastAsia="Arial Unicode MS" w:hAnsi="Times New Roman" w:cs="Times New Roman"/>
                <w:iCs/>
                <w:color w:val="000000"/>
                <w:sz w:val="24"/>
                <w:szCs w:val="24"/>
                <w:lang w:eastAsia="ru-RU" w:bidi="ru-RU"/>
              </w:rPr>
              <w:t>конкретной</w:t>
            </w:r>
            <w:r w:rsidR="00E83949">
              <w:rPr>
                <w:rFonts w:ascii="Times New Roman" w:eastAsia="Arial Unicode MS" w:hAnsi="Times New Roman" w:cs="Times New Roman"/>
                <w:iCs/>
                <w:color w:val="000000"/>
                <w:sz w:val="24"/>
                <w:szCs w:val="24"/>
                <w:lang w:eastAsia="ru-RU" w:bidi="ru-RU"/>
              </w:rPr>
              <w:t xml:space="preserve"> </w:t>
            </w:r>
            <w:r w:rsidRPr="00E83949">
              <w:rPr>
                <w:rFonts w:ascii="Times New Roman" w:eastAsia="Arial Unicode MS" w:hAnsi="Times New Roman" w:cs="Times New Roman"/>
                <w:color w:val="000000"/>
                <w:sz w:val="24"/>
                <w:szCs w:val="24"/>
                <w:lang w:eastAsia="ru-RU" w:bidi="ru-RU"/>
              </w:rPr>
              <w:t>персонализированной программы</w:t>
            </w:r>
            <w:r w:rsidR="00E83949">
              <w:rPr>
                <w:rFonts w:ascii="Times New Roman" w:eastAsia="Arial Unicode MS" w:hAnsi="Times New Roman" w:cs="Times New Roman"/>
                <w:color w:val="000000"/>
                <w:sz w:val="24"/>
                <w:szCs w:val="24"/>
                <w:lang w:eastAsia="ru-RU" w:bidi="ru-RU"/>
              </w:rPr>
              <w:t xml:space="preserve"> </w:t>
            </w:r>
            <w:r w:rsidRPr="00E83949">
              <w:rPr>
                <w:rFonts w:ascii="Times New Roman" w:eastAsia="Times New Roman" w:hAnsi="Times New Roman" w:cs="Times New Roman"/>
                <w:sz w:val="24"/>
                <w:szCs w:val="24"/>
              </w:rPr>
              <w:t>наставничества педагога/группы педагогов.</w:t>
            </w:r>
          </w:p>
          <w:p w:rsidR="009815C1" w:rsidRPr="00E83949" w:rsidRDefault="00E83949" w:rsidP="00E83949">
            <w:pPr>
              <w:widowControl w:val="0"/>
              <w:tabs>
                <w:tab w:val="left" w:pos="370"/>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2) </w:t>
            </w:r>
            <w:r w:rsidR="0007225F" w:rsidRPr="00E83949">
              <w:rPr>
                <w:rFonts w:ascii="Times New Roman" w:eastAsia="Times New Roman" w:hAnsi="Times New Roman" w:cs="Times New Roman"/>
                <w:color w:val="000000"/>
                <w:sz w:val="24"/>
                <w:szCs w:val="24"/>
                <w:lang w:eastAsia="ru-RU" w:bidi="ru-RU"/>
              </w:rPr>
              <w:t>Обучение наставников для работы с наставляемыми:</w:t>
            </w:r>
          </w:p>
          <w:p w:rsidR="0007225F" w:rsidRPr="00E83949" w:rsidRDefault="00E83949" w:rsidP="00E83949">
            <w:pPr>
              <w:widowControl w:val="0"/>
              <w:tabs>
                <w:tab w:val="left" w:pos="362"/>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 xml:space="preserve">- </w:t>
            </w:r>
            <w:r w:rsidR="0007225F" w:rsidRPr="00E83949">
              <w:rPr>
                <w:rFonts w:ascii="Times New Roman" w:eastAsia="Times New Roman" w:hAnsi="Times New Roman" w:cs="Times New Roman"/>
                <w:color w:val="000000"/>
                <w:sz w:val="24"/>
                <w:szCs w:val="24"/>
                <w:lang w:eastAsia="ru-RU" w:bidi="ru-RU"/>
              </w:rPr>
              <w:t>подготовка методических материалов для сопровождения наставнической деятельности;</w:t>
            </w:r>
          </w:p>
          <w:p w:rsidR="0007225F" w:rsidRPr="00E83949" w:rsidRDefault="009815C1" w:rsidP="00E83949">
            <w:pPr>
              <w:widowControl w:val="0"/>
              <w:spacing w:after="0" w:line="240" w:lineRule="auto"/>
              <w:jc w:val="both"/>
              <w:rPr>
                <w:rFonts w:ascii="Times New Roman" w:eastAsia="Arial Unicode MS" w:hAnsi="Times New Roman" w:cs="Times New Roman"/>
                <w:color w:val="000000"/>
                <w:sz w:val="24"/>
                <w:szCs w:val="24"/>
                <w:lang w:eastAsia="ru-RU" w:bidi="ru-RU"/>
              </w:rPr>
            </w:pPr>
            <w:r w:rsidRPr="00E83949">
              <w:rPr>
                <w:rFonts w:ascii="Times New Roman" w:eastAsia="Arial Unicode MS" w:hAnsi="Times New Roman" w:cs="Times New Roman"/>
                <w:color w:val="000000"/>
                <w:sz w:val="24"/>
                <w:szCs w:val="24"/>
                <w:lang w:eastAsia="ru-RU" w:bidi="ru-RU"/>
              </w:rPr>
              <w:t xml:space="preserve">- </w:t>
            </w:r>
            <w:r w:rsidR="0007225F" w:rsidRPr="00E83949">
              <w:rPr>
                <w:rFonts w:ascii="Times New Roman" w:eastAsia="Arial Unicode MS" w:hAnsi="Times New Roman" w:cs="Times New Roman"/>
                <w:color w:val="000000"/>
                <w:sz w:val="24"/>
                <w:szCs w:val="24"/>
                <w:lang w:eastAsia="ru-RU" w:bidi="ru-RU"/>
              </w:rPr>
              <w:t>проведение консультаций, организация обм</w:t>
            </w:r>
            <w:r w:rsidRPr="00E83949">
              <w:rPr>
                <w:rFonts w:ascii="Times New Roman" w:eastAsia="Arial Unicode MS" w:hAnsi="Times New Roman" w:cs="Times New Roman"/>
                <w:color w:val="000000"/>
                <w:sz w:val="24"/>
                <w:szCs w:val="24"/>
                <w:lang w:eastAsia="ru-RU" w:bidi="ru-RU"/>
              </w:rPr>
              <w:t>ена опытом среди наставников – "</w:t>
            </w:r>
            <w:r w:rsidR="0007225F" w:rsidRPr="00E83949">
              <w:rPr>
                <w:rFonts w:ascii="Times New Roman" w:eastAsia="Arial Unicode MS" w:hAnsi="Times New Roman" w:cs="Times New Roman"/>
                <w:color w:val="000000"/>
                <w:sz w:val="24"/>
                <w:szCs w:val="24"/>
                <w:lang w:eastAsia="ru-RU" w:bidi="ru-RU"/>
              </w:rPr>
              <w:t>установочные</w:t>
            </w:r>
            <w:r w:rsidRPr="00E83949">
              <w:rPr>
                <w:rFonts w:ascii="Times New Roman" w:eastAsia="Arial Unicode MS" w:hAnsi="Times New Roman" w:cs="Times New Roman"/>
                <w:color w:val="000000"/>
                <w:sz w:val="24"/>
                <w:szCs w:val="24"/>
                <w:lang w:eastAsia="ru-RU" w:bidi="ru-RU"/>
              </w:rPr>
              <w:t xml:space="preserve"> сессии"</w:t>
            </w:r>
            <w:r w:rsidR="0007225F" w:rsidRPr="00E83949">
              <w:rPr>
                <w:rFonts w:ascii="Times New Roman" w:eastAsia="Arial Unicode MS" w:hAnsi="Times New Roman" w:cs="Times New Roman"/>
                <w:color w:val="000000"/>
                <w:sz w:val="24"/>
                <w:szCs w:val="24"/>
                <w:lang w:eastAsia="ru-RU" w:bidi="ru-RU"/>
              </w:rPr>
              <w:t xml:space="preserve"> наставников.</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center"/>
              <w:rPr>
                <w:rFonts w:ascii="Times New Roman" w:eastAsia="Times New Roman" w:hAnsi="Times New Roman" w:cs="Times New Roman"/>
                <w:color w:val="000000"/>
                <w:sz w:val="24"/>
                <w:szCs w:val="24"/>
                <w:lang w:eastAsia="ru-RU" w:bidi="ru-RU"/>
              </w:rPr>
            </w:pPr>
          </w:p>
        </w:tc>
        <w:tc>
          <w:tcPr>
            <w:tcW w:w="2120"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 xml:space="preserve">Организация </w:t>
            </w:r>
            <w:r w:rsidR="009815C1" w:rsidRPr="00E83949">
              <w:rPr>
                <w:rFonts w:ascii="Times New Roman" w:eastAsia="Times New Roman" w:hAnsi="Times New Roman" w:cs="Times New Roman"/>
                <w:color w:val="000000"/>
                <w:sz w:val="24"/>
                <w:szCs w:val="24"/>
                <w:lang w:eastAsia="ru-RU" w:bidi="ru-RU"/>
              </w:rPr>
              <w:br/>
            </w:r>
            <w:r w:rsidRPr="00E83949">
              <w:rPr>
                <w:rFonts w:ascii="Times New Roman" w:eastAsia="Times New Roman" w:hAnsi="Times New Roman" w:cs="Times New Roman"/>
                <w:color w:val="000000"/>
                <w:sz w:val="24"/>
                <w:szCs w:val="24"/>
                <w:lang w:eastAsia="ru-RU" w:bidi="ru-RU"/>
              </w:rPr>
              <w:t>и осуществление работы</w:t>
            </w:r>
          </w:p>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наставнических</w:t>
            </w:r>
          </w:p>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пар/групп</w:t>
            </w:r>
          </w:p>
        </w:tc>
        <w:tc>
          <w:tcPr>
            <w:tcW w:w="7654" w:type="dxa"/>
          </w:tcPr>
          <w:p w:rsidR="0007225F" w:rsidRPr="00E83949" w:rsidRDefault="009815C1" w:rsidP="00E83949">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 xml:space="preserve">Формирование наставнических </w:t>
            </w:r>
            <w:r w:rsidR="0007225F" w:rsidRPr="00E83949">
              <w:rPr>
                <w:rFonts w:ascii="Times New Roman" w:eastAsia="Times New Roman" w:hAnsi="Times New Roman" w:cs="Times New Roman"/>
                <w:color w:val="000000"/>
                <w:sz w:val="24"/>
                <w:szCs w:val="24"/>
                <w:lang w:eastAsia="ru-RU" w:bidi="ru-RU"/>
              </w:rPr>
              <w:t>пар/групп.</w:t>
            </w:r>
          </w:p>
          <w:p w:rsidR="009815C1" w:rsidRPr="00E83949" w:rsidRDefault="0007225F" w:rsidP="00E83949">
            <w:pPr>
              <w:widowControl w:val="0"/>
              <w:numPr>
                <w:ilvl w:val="0"/>
                <w:numId w:val="35"/>
              </w:numPr>
              <w:tabs>
                <w:tab w:val="left" w:pos="295"/>
                <w:tab w:val="left" w:pos="445"/>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Разработка персонализированных программ наставничества для каждой пары/группы.</w:t>
            </w:r>
          </w:p>
          <w:p w:rsidR="0007225F" w:rsidRPr="00E83949" w:rsidRDefault="0007225F" w:rsidP="00E83949">
            <w:pPr>
              <w:widowControl w:val="0"/>
              <w:numPr>
                <w:ilvl w:val="0"/>
                <w:numId w:val="35"/>
              </w:numPr>
              <w:tabs>
                <w:tab w:val="left" w:pos="295"/>
                <w:tab w:val="left" w:pos="445"/>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Организация психолого-педагогической поддержки сопровождения наставляемых, не сформировавших пару или группу (при необходимости), продолжение поиска наставника/наставников.</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120" w:type="dxa"/>
          </w:tcPr>
          <w:p w:rsidR="0007225F" w:rsidRPr="00E83949" w:rsidRDefault="009815C1" w:rsidP="00E83949">
            <w:pPr>
              <w:widowControl w:val="0"/>
              <w:tabs>
                <w:tab w:val="left" w:pos="900"/>
              </w:tabs>
              <w:spacing w:after="0" w:line="240" w:lineRule="auto"/>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bCs/>
                <w:color w:val="000000"/>
                <w:sz w:val="24"/>
                <w:szCs w:val="24"/>
                <w:lang w:eastAsia="ru-RU" w:bidi="ru-RU"/>
              </w:rPr>
              <w:t>Завершение персонализированн</w:t>
            </w:r>
            <w:r w:rsidR="0007225F" w:rsidRPr="00E83949">
              <w:rPr>
                <w:rFonts w:ascii="Times New Roman" w:eastAsia="Arial Unicode MS" w:hAnsi="Times New Roman" w:cs="Times New Roman"/>
                <w:bCs/>
                <w:color w:val="000000"/>
                <w:sz w:val="24"/>
                <w:szCs w:val="24"/>
                <w:lang w:eastAsia="ru-RU" w:bidi="ru-RU"/>
              </w:rPr>
              <w:t>ых программ наставничества</w:t>
            </w:r>
          </w:p>
        </w:tc>
        <w:tc>
          <w:tcPr>
            <w:tcW w:w="7654" w:type="dxa"/>
          </w:tcPr>
          <w:p w:rsidR="0007225F" w:rsidRPr="00E83949" w:rsidRDefault="0007225F" w:rsidP="00E83949">
            <w:pPr>
              <w:widowControl w:val="0"/>
              <w:numPr>
                <w:ilvl w:val="0"/>
                <w:numId w:val="36"/>
              </w:numPr>
              <w:tabs>
                <w:tab w:val="left" w:pos="403"/>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Проведение мониторинга качества реализации персонализированных программ</w:t>
            </w:r>
            <w:r w:rsidR="00E83949">
              <w:rPr>
                <w:rFonts w:ascii="Times New Roman" w:eastAsia="Times New Roman" w:hAnsi="Times New Roman" w:cs="Times New Roman"/>
                <w:color w:val="000000"/>
                <w:sz w:val="24"/>
                <w:szCs w:val="24"/>
                <w:lang w:eastAsia="ru-RU" w:bidi="ru-RU"/>
              </w:rPr>
              <w:t xml:space="preserve"> наставничества (анкетирование).</w:t>
            </w:r>
          </w:p>
          <w:p w:rsidR="009815C1" w:rsidRPr="00E83949" w:rsidRDefault="0007225F" w:rsidP="00E83949">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color w:val="000000"/>
                <w:sz w:val="24"/>
                <w:szCs w:val="24"/>
                <w:lang w:eastAsia="ru-RU" w:bidi="ru-RU"/>
              </w:rPr>
              <w:t>Проведение школьно</w:t>
            </w:r>
            <w:r w:rsidR="00E83949" w:rsidRPr="00E83949">
              <w:rPr>
                <w:rFonts w:ascii="Times New Roman" w:eastAsia="Times New Roman" w:hAnsi="Times New Roman" w:cs="Times New Roman"/>
                <w:color w:val="000000"/>
                <w:sz w:val="24"/>
                <w:szCs w:val="24"/>
                <w:lang w:eastAsia="ru-RU" w:bidi="ru-RU"/>
              </w:rPr>
              <w:t>го</w:t>
            </w:r>
            <w:r w:rsidRPr="00E83949">
              <w:rPr>
                <w:rFonts w:ascii="Times New Roman" w:eastAsia="Times New Roman" w:hAnsi="Times New Roman" w:cs="Times New Roman"/>
                <w:color w:val="000000"/>
                <w:sz w:val="24"/>
                <w:szCs w:val="24"/>
                <w:lang w:eastAsia="ru-RU" w:bidi="ru-RU"/>
              </w:rPr>
              <w:t xml:space="preserve"> семинара.</w:t>
            </w:r>
          </w:p>
          <w:p w:rsidR="0007225F" w:rsidRPr="00E83949" w:rsidRDefault="0007225F" w:rsidP="00E83949">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color w:val="000000"/>
                <w:sz w:val="24"/>
                <w:szCs w:val="24"/>
                <w:lang w:eastAsia="ru-RU" w:bidi="ru-RU"/>
              </w:rPr>
              <w:t>Проведение итогового мероприятия (круглого стола) по выявлению лучших практик наставничества; пополнение методической копилки педагогических практик наставничества</w:t>
            </w:r>
            <w:r w:rsidR="009815C1" w:rsidRPr="00E83949">
              <w:rPr>
                <w:rFonts w:ascii="Times New Roman" w:eastAsia="Arial Unicode MS" w:hAnsi="Times New Roman" w:cs="Times New Roman"/>
                <w:color w:val="000000"/>
                <w:sz w:val="24"/>
                <w:szCs w:val="24"/>
                <w:lang w:eastAsia="ru-RU" w:bidi="ru-RU"/>
              </w:rPr>
              <w:t>.</w:t>
            </w:r>
          </w:p>
        </w:tc>
      </w:tr>
      <w:tr w:rsidR="0007225F" w:rsidRPr="00E83949" w:rsidTr="00E83949">
        <w:tc>
          <w:tcPr>
            <w:tcW w:w="540" w:type="dxa"/>
          </w:tcPr>
          <w:p w:rsidR="0007225F" w:rsidRPr="00E83949" w:rsidRDefault="0007225F" w:rsidP="00E83949">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120"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Arial Unicode MS" w:hAnsi="Times New Roman" w:cs="Times New Roman"/>
                <w:bCs/>
                <w:color w:val="000000"/>
                <w:sz w:val="24"/>
                <w:szCs w:val="24"/>
                <w:lang w:eastAsia="ru-RU" w:bidi="ru-RU"/>
              </w:rPr>
              <w:t>Информационная поддержка системы наставничества</w:t>
            </w:r>
          </w:p>
        </w:tc>
        <w:tc>
          <w:tcPr>
            <w:tcW w:w="7654" w:type="dxa"/>
          </w:tcPr>
          <w:p w:rsidR="0007225F" w:rsidRPr="00E83949" w:rsidRDefault="0007225F" w:rsidP="00E83949">
            <w:pPr>
              <w:widowControl w:val="0"/>
              <w:spacing w:after="0" w:line="240" w:lineRule="auto"/>
              <w:jc w:val="both"/>
              <w:rPr>
                <w:rFonts w:ascii="Times New Roman" w:eastAsia="Times New Roman" w:hAnsi="Times New Roman" w:cs="Times New Roman"/>
                <w:color w:val="000000"/>
                <w:sz w:val="24"/>
                <w:szCs w:val="24"/>
                <w:lang w:eastAsia="ru-RU" w:bidi="ru-RU"/>
              </w:rPr>
            </w:pPr>
            <w:r w:rsidRPr="00E83949">
              <w:rPr>
                <w:rFonts w:ascii="Times New Roman" w:eastAsia="Times New Roman" w:hAnsi="Times New Roman" w:cs="Times New Roman"/>
                <w:bCs/>
                <w:color w:val="000000"/>
                <w:sz w:val="24"/>
                <w:szCs w:val="24"/>
                <w:lang w:eastAsia="ru-RU" w:bidi="ru-RU"/>
              </w:rPr>
              <w:t xml:space="preserve">Освещение мероприятий </w:t>
            </w:r>
            <w:r w:rsidR="009815C1" w:rsidRPr="00E83949">
              <w:rPr>
                <w:rFonts w:ascii="Times New Roman" w:eastAsia="Times New Roman" w:hAnsi="Times New Roman" w:cs="Times New Roman"/>
                <w:bCs/>
                <w:color w:val="000000"/>
                <w:sz w:val="24"/>
                <w:szCs w:val="24"/>
                <w:lang w:eastAsia="ru-RU" w:bidi="ru-RU"/>
              </w:rPr>
              <w:t>д</w:t>
            </w:r>
            <w:r w:rsidRPr="00E83949">
              <w:rPr>
                <w:rFonts w:ascii="Times New Roman" w:eastAsia="Times New Roman" w:hAnsi="Times New Roman" w:cs="Times New Roman"/>
                <w:bCs/>
                <w:color w:val="000000"/>
                <w:sz w:val="24"/>
                <w:szCs w:val="24"/>
                <w:lang w:eastAsia="ru-RU" w:bidi="ru-RU"/>
              </w:rPr>
              <w:t>орожной карты</w:t>
            </w:r>
            <w:r w:rsidR="00E83949" w:rsidRPr="00E83949">
              <w:rPr>
                <w:rFonts w:ascii="Times New Roman" w:eastAsia="Times New Roman" w:hAnsi="Times New Roman" w:cs="Times New Roman"/>
                <w:color w:val="000000"/>
                <w:sz w:val="24"/>
                <w:szCs w:val="24"/>
                <w:lang w:eastAsia="ru-RU" w:bidi="ru-RU"/>
              </w:rPr>
              <w:t xml:space="preserve"> </w:t>
            </w:r>
            <w:r w:rsidRPr="00E83949">
              <w:rPr>
                <w:rFonts w:ascii="Times New Roman" w:eastAsia="Arial Unicode MS" w:hAnsi="Times New Roman" w:cs="Times New Roman"/>
                <w:color w:val="000000"/>
                <w:sz w:val="24"/>
                <w:szCs w:val="24"/>
                <w:lang w:eastAsia="ru-RU" w:bidi="ru-RU"/>
              </w:rPr>
              <w:t>осуществляется на всех этапах на сайте образовательной организации и социальных сетях, по возможности на муниципальном и региональном уровнях.</w:t>
            </w:r>
          </w:p>
        </w:tc>
      </w:tr>
    </w:tbl>
    <w:p w:rsidR="002F5B8E" w:rsidRPr="00D03AF8" w:rsidRDefault="002F5B8E" w:rsidP="002E101C">
      <w:pPr>
        <w:widowControl w:val="0"/>
        <w:spacing w:after="0" w:line="240" w:lineRule="auto"/>
        <w:jc w:val="both"/>
        <w:rPr>
          <w:rFonts w:ascii="Times New Roman" w:eastAsia="Times New Roman" w:hAnsi="Times New Roman"/>
          <w:color w:val="000000"/>
          <w:sz w:val="28"/>
          <w:szCs w:val="28"/>
          <w:lang w:eastAsia="ru-RU" w:bidi="ru-RU"/>
        </w:rPr>
      </w:pPr>
    </w:p>
    <w:sectPr w:rsidR="002F5B8E" w:rsidRPr="00D03AF8" w:rsidSect="00E83949">
      <w:pgSz w:w="11906" w:h="16838"/>
      <w:pgMar w:top="709" w:right="567"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D95" w:rsidRDefault="005E5D95" w:rsidP="00526F6D">
      <w:pPr>
        <w:spacing w:after="0" w:line="240" w:lineRule="auto"/>
      </w:pPr>
      <w:r>
        <w:separator/>
      </w:r>
    </w:p>
  </w:endnote>
  <w:endnote w:type="continuationSeparator" w:id="1">
    <w:p w:rsidR="005E5D95" w:rsidRDefault="005E5D95" w:rsidP="00526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D95" w:rsidRDefault="005E5D95" w:rsidP="00526F6D">
      <w:pPr>
        <w:spacing w:after="0" w:line="240" w:lineRule="auto"/>
      </w:pPr>
      <w:r>
        <w:separator/>
      </w:r>
    </w:p>
  </w:footnote>
  <w:footnote w:type="continuationSeparator" w:id="1">
    <w:p w:rsidR="005E5D95" w:rsidRDefault="005E5D95" w:rsidP="00526F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D" w:rsidRDefault="006821C4" w:rsidP="00B20085">
    <w:pPr>
      <w:pStyle w:val="a4"/>
      <w:framePr w:wrap="around" w:vAnchor="text" w:hAnchor="margin" w:xAlign="center" w:y="1"/>
      <w:rPr>
        <w:rStyle w:val="a8"/>
      </w:rPr>
    </w:pPr>
    <w:r>
      <w:rPr>
        <w:rStyle w:val="a8"/>
      </w:rPr>
      <w:fldChar w:fldCharType="begin"/>
    </w:r>
    <w:r w:rsidR="00BF287D">
      <w:rPr>
        <w:rStyle w:val="a8"/>
      </w:rPr>
      <w:instrText xml:space="preserve">PAGE  </w:instrText>
    </w:r>
    <w:r>
      <w:rPr>
        <w:rStyle w:val="a8"/>
      </w:rPr>
      <w:fldChar w:fldCharType="end"/>
    </w:r>
  </w:p>
  <w:p w:rsidR="00BF287D" w:rsidRDefault="00BF287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D6C"/>
    <w:multiLevelType w:val="hybridMultilevel"/>
    <w:tmpl w:val="828230F0"/>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D7C2B"/>
    <w:multiLevelType w:val="hybridMultilevel"/>
    <w:tmpl w:val="B2F613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A782D"/>
    <w:multiLevelType w:val="hybridMultilevel"/>
    <w:tmpl w:val="2FB2163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83453"/>
    <w:multiLevelType w:val="hybridMultilevel"/>
    <w:tmpl w:val="1FA098A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C430E"/>
    <w:multiLevelType w:val="hybridMultilevel"/>
    <w:tmpl w:val="1F28B956"/>
    <w:lvl w:ilvl="0" w:tplc="FE165EAA">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1993D32"/>
    <w:multiLevelType w:val="hybridMultilevel"/>
    <w:tmpl w:val="B49AF156"/>
    <w:lvl w:ilvl="0" w:tplc="DF126806">
      <w:numFmt w:val="bullet"/>
      <w:lvlText w:val="–"/>
      <w:lvlJc w:val="left"/>
      <w:pPr>
        <w:ind w:left="792"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nsid w:val="130271D7"/>
    <w:multiLevelType w:val="hybridMultilevel"/>
    <w:tmpl w:val="B9A20BFA"/>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7304C"/>
    <w:multiLevelType w:val="hybridMultilevel"/>
    <w:tmpl w:val="20EA1C00"/>
    <w:lvl w:ilvl="0" w:tplc="0F70A6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0469FE"/>
    <w:multiLevelType w:val="hybridMultilevel"/>
    <w:tmpl w:val="2D0ED04A"/>
    <w:lvl w:ilvl="0" w:tplc="385A542A">
      <w:start w:val="7"/>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9">
    <w:nsid w:val="1CFB6FF7"/>
    <w:multiLevelType w:val="multilevel"/>
    <w:tmpl w:val="CD68978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9B5022"/>
    <w:multiLevelType w:val="multilevel"/>
    <w:tmpl w:val="8A44F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F413D"/>
    <w:multiLevelType w:val="hybridMultilevel"/>
    <w:tmpl w:val="E5D6CAC0"/>
    <w:lvl w:ilvl="0" w:tplc="DF126806">
      <w:numFmt w:val="bullet"/>
      <w:lvlText w:val="–"/>
      <w:lvlJc w:val="left"/>
      <w:pPr>
        <w:ind w:left="1702" w:hanging="360"/>
      </w:pPr>
      <w:rPr>
        <w:rFonts w:ascii="Times New Roman" w:eastAsia="Times New Roman" w:hAnsi="Times New Roman" w:cs="Times New Roman" w:hint="default"/>
        <w:w w:val="100"/>
        <w:sz w:val="28"/>
        <w:szCs w:val="28"/>
        <w:lang w:val="ru-RU" w:eastAsia="en-US" w:bidi="ar-SA"/>
      </w:rPr>
    </w:lvl>
    <w:lvl w:ilvl="1" w:tplc="127C7212">
      <w:numFmt w:val="bullet"/>
      <w:lvlText w:val="•"/>
      <w:lvlJc w:val="left"/>
      <w:pPr>
        <w:ind w:left="2626" w:hanging="360"/>
      </w:pPr>
      <w:rPr>
        <w:rFonts w:hint="default"/>
        <w:lang w:val="ru-RU" w:eastAsia="en-US" w:bidi="ar-SA"/>
      </w:rPr>
    </w:lvl>
    <w:lvl w:ilvl="2" w:tplc="99AAB858">
      <w:numFmt w:val="bullet"/>
      <w:lvlText w:val="•"/>
      <w:lvlJc w:val="left"/>
      <w:pPr>
        <w:ind w:left="3553" w:hanging="360"/>
      </w:pPr>
      <w:rPr>
        <w:rFonts w:hint="default"/>
        <w:lang w:val="ru-RU" w:eastAsia="en-US" w:bidi="ar-SA"/>
      </w:rPr>
    </w:lvl>
    <w:lvl w:ilvl="3" w:tplc="9D507086">
      <w:numFmt w:val="bullet"/>
      <w:lvlText w:val="•"/>
      <w:lvlJc w:val="left"/>
      <w:pPr>
        <w:ind w:left="4479" w:hanging="360"/>
      </w:pPr>
      <w:rPr>
        <w:rFonts w:hint="default"/>
        <w:lang w:val="ru-RU" w:eastAsia="en-US" w:bidi="ar-SA"/>
      </w:rPr>
    </w:lvl>
    <w:lvl w:ilvl="4" w:tplc="3A265554">
      <w:numFmt w:val="bullet"/>
      <w:lvlText w:val="•"/>
      <w:lvlJc w:val="left"/>
      <w:pPr>
        <w:ind w:left="5406" w:hanging="360"/>
      </w:pPr>
      <w:rPr>
        <w:rFonts w:hint="default"/>
        <w:lang w:val="ru-RU" w:eastAsia="en-US" w:bidi="ar-SA"/>
      </w:rPr>
    </w:lvl>
    <w:lvl w:ilvl="5" w:tplc="E7C86CC6">
      <w:numFmt w:val="bullet"/>
      <w:lvlText w:val="•"/>
      <w:lvlJc w:val="left"/>
      <w:pPr>
        <w:ind w:left="6333" w:hanging="360"/>
      </w:pPr>
      <w:rPr>
        <w:rFonts w:hint="default"/>
        <w:lang w:val="ru-RU" w:eastAsia="en-US" w:bidi="ar-SA"/>
      </w:rPr>
    </w:lvl>
    <w:lvl w:ilvl="6" w:tplc="7ADE2AA2">
      <w:numFmt w:val="bullet"/>
      <w:lvlText w:val="•"/>
      <w:lvlJc w:val="left"/>
      <w:pPr>
        <w:ind w:left="7259" w:hanging="360"/>
      </w:pPr>
      <w:rPr>
        <w:rFonts w:hint="default"/>
        <w:lang w:val="ru-RU" w:eastAsia="en-US" w:bidi="ar-SA"/>
      </w:rPr>
    </w:lvl>
    <w:lvl w:ilvl="7" w:tplc="E5323906">
      <w:numFmt w:val="bullet"/>
      <w:lvlText w:val="•"/>
      <w:lvlJc w:val="left"/>
      <w:pPr>
        <w:ind w:left="8186" w:hanging="360"/>
      </w:pPr>
      <w:rPr>
        <w:rFonts w:hint="default"/>
        <w:lang w:val="ru-RU" w:eastAsia="en-US" w:bidi="ar-SA"/>
      </w:rPr>
    </w:lvl>
    <w:lvl w:ilvl="8" w:tplc="09682A28">
      <w:numFmt w:val="bullet"/>
      <w:lvlText w:val="•"/>
      <w:lvlJc w:val="left"/>
      <w:pPr>
        <w:ind w:left="9113" w:hanging="360"/>
      </w:pPr>
      <w:rPr>
        <w:rFonts w:hint="default"/>
        <w:lang w:val="ru-RU" w:eastAsia="en-US" w:bidi="ar-SA"/>
      </w:rPr>
    </w:lvl>
  </w:abstractNum>
  <w:abstractNum w:abstractNumId="12">
    <w:nsid w:val="249113CE"/>
    <w:multiLevelType w:val="hybridMultilevel"/>
    <w:tmpl w:val="F152873E"/>
    <w:lvl w:ilvl="0" w:tplc="DA38339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85F73"/>
    <w:multiLevelType w:val="multilevel"/>
    <w:tmpl w:val="E902B05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E0B37"/>
    <w:multiLevelType w:val="multilevel"/>
    <w:tmpl w:val="D13EC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409E"/>
    <w:multiLevelType w:val="multilevel"/>
    <w:tmpl w:val="721E416C"/>
    <w:lvl w:ilvl="0">
      <w:start w:val="3"/>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4C36B1"/>
    <w:multiLevelType w:val="multilevel"/>
    <w:tmpl w:val="AD7C1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5C3E2E"/>
    <w:multiLevelType w:val="hybridMultilevel"/>
    <w:tmpl w:val="6BCCCF08"/>
    <w:lvl w:ilvl="0" w:tplc="F45C01AA">
      <w:start w:val="1"/>
      <w:numFmt w:val="upperRoman"/>
      <w:lvlText w:val="%1."/>
      <w:lvlJc w:val="left"/>
      <w:pPr>
        <w:ind w:left="1083" w:hanging="721"/>
        <w:jc w:val="right"/>
      </w:pPr>
      <w:rPr>
        <w:rFonts w:ascii="Times New Roman" w:eastAsia="Times New Roman" w:hAnsi="Times New Roman" w:cs="Times New Roman" w:hint="default"/>
        <w:b/>
        <w:bCs/>
        <w:spacing w:val="0"/>
        <w:w w:val="100"/>
        <w:sz w:val="28"/>
        <w:szCs w:val="28"/>
        <w:lang w:val="ru-RU" w:eastAsia="en-US" w:bidi="ar-SA"/>
      </w:rPr>
    </w:lvl>
    <w:lvl w:ilvl="1" w:tplc="4D3A13B2">
      <w:numFmt w:val="bullet"/>
      <w:lvlText w:val="–"/>
      <w:lvlJc w:val="left"/>
      <w:pPr>
        <w:ind w:left="708" w:hanging="708"/>
      </w:pPr>
      <w:rPr>
        <w:rFonts w:ascii="Times New Roman" w:eastAsia="Times New Roman" w:hAnsi="Times New Roman" w:cs="Times New Roman" w:hint="default"/>
        <w:w w:val="100"/>
        <w:sz w:val="28"/>
        <w:szCs w:val="28"/>
        <w:lang w:val="ru-RU" w:eastAsia="en-US" w:bidi="ar-SA"/>
      </w:rPr>
    </w:lvl>
    <w:lvl w:ilvl="2" w:tplc="DB48EB48">
      <w:numFmt w:val="bullet"/>
      <w:lvlText w:val="–"/>
      <w:lvlJc w:val="left"/>
      <w:pPr>
        <w:ind w:left="492" w:hanging="564"/>
      </w:pPr>
      <w:rPr>
        <w:rFonts w:ascii="Times New Roman" w:eastAsia="Times New Roman" w:hAnsi="Times New Roman" w:cs="Times New Roman" w:hint="default"/>
        <w:w w:val="100"/>
        <w:sz w:val="28"/>
        <w:szCs w:val="28"/>
        <w:lang w:val="ru-RU" w:eastAsia="en-US" w:bidi="ar-SA"/>
      </w:rPr>
    </w:lvl>
    <w:lvl w:ilvl="3" w:tplc="B94C0A42">
      <w:numFmt w:val="bullet"/>
      <w:lvlText w:val="•"/>
      <w:lvlJc w:val="left"/>
      <w:pPr>
        <w:ind w:left="3276" w:hanging="564"/>
      </w:pPr>
      <w:rPr>
        <w:rFonts w:hint="default"/>
        <w:lang w:val="ru-RU" w:eastAsia="en-US" w:bidi="ar-SA"/>
      </w:rPr>
    </w:lvl>
    <w:lvl w:ilvl="4" w:tplc="C9B24934">
      <w:numFmt w:val="bullet"/>
      <w:lvlText w:val="•"/>
      <w:lvlJc w:val="left"/>
      <w:pPr>
        <w:ind w:left="4375" w:hanging="564"/>
      </w:pPr>
      <w:rPr>
        <w:rFonts w:hint="default"/>
        <w:lang w:val="ru-RU" w:eastAsia="en-US" w:bidi="ar-SA"/>
      </w:rPr>
    </w:lvl>
    <w:lvl w:ilvl="5" w:tplc="DD24470C">
      <w:numFmt w:val="bullet"/>
      <w:lvlText w:val="•"/>
      <w:lvlJc w:val="left"/>
      <w:pPr>
        <w:ind w:left="5473" w:hanging="564"/>
      </w:pPr>
      <w:rPr>
        <w:rFonts w:hint="default"/>
        <w:lang w:val="ru-RU" w:eastAsia="en-US" w:bidi="ar-SA"/>
      </w:rPr>
    </w:lvl>
    <w:lvl w:ilvl="6" w:tplc="09C2C9DE">
      <w:numFmt w:val="bullet"/>
      <w:lvlText w:val="•"/>
      <w:lvlJc w:val="left"/>
      <w:pPr>
        <w:ind w:left="6572" w:hanging="564"/>
      </w:pPr>
      <w:rPr>
        <w:rFonts w:hint="default"/>
        <w:lang w:val="ru-RU" w:eastAsia="en-US" w:bidi="ar-SA"/>
      </w:rPr>
    </w:lvl>
    <w:lvl w:ilvl="7" w:tplc="F4B69B06">
      <w:numFmt w:val="bullet"/>
      <w:lvlText w:val="•"/>
      <w:lvlJc w:val="left"/>
      <w:pPr>
        <w:ind w:left="7670" w:hanging="564"/>
      </w:pPr>
      <w:rPr>
        <w:rFonts w:hint="default"/>
        <w:lang w:val="ru-RU" w:eastAsia="en-US" w:bidi="ar-SA"/>
      </w:rPr>
    </w:lvl>
    <w:lvl w:ilvl="8" w:tplc="C9347594">
      <w:numFmt w:val="bullet"/>
      <w:lvlText w:val="•"/>
      <w:lvlJc w:val="left"/>
      <w:pPr>
        <w:ind w:left="8769" w:hanging="564"/>
      </w:pPr>
      <w:rPr>
        <w:rFonts w:hint="default"/>
        <w:lang w:val="ru-RU" w:eastAsia="en-US" w:bidi="ar-SA"/>
      </w:rPr>
    </w:lvl>
  </w:abstractNum>
  <w:abstractNum w:abstractNumId="18">
    <w:nsid w:val="41CD0FEF"/>
    <w:multiLevelType w:val="multilevel"/>
    <w:tmpl w:val="F63A9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E5DAC"/>
    <w:multiLevelType w:val="multilevel"/>
    <w:tmpl w:val="70D65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AB70D9"/>
    <w:multiLevelType w:val="multilevel"/>
    <w:tmpl w:val="BFDAA7A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C554B1"/>
    <w:multiLevelType w:val="multilevel"/>
    <w:tmpl w:val="4D5E6358"/>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322C3F"/>
    <w:multiLevelType w:val="hybridMultilevel"/>
    <w:tmpl w:val="A4225C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34590A"/>
    <w:multiLevelType w:val="multilevel"/>
    <w:tmpl w:val="A4B42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B27DD0"/>
    <w:multiLevelType w:val="hybridMultilevel"/>
    <w:tmpl w:val="AE36F3F4"/>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E4E64"/>
    <w:multiLevelType w:val="multilevel"/>
    <w:tmpl w:val="A4980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254714"/>
    <w:multiLevelType w:val="multilevel"/>
    <w:tmpl w:val="3446C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36C59"/>
    <w:multiLevelType w:val="hybridMultilevel"/>
    <w:tmpl w:val="D7821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8F338D5"/>
    <w:multiLevelType w:val="multilevel"/>
    <w:tmpl w:val="148A5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BA30B7"/>
    <w:multiLevelType w:val="multilevel"/>
    <w:tmpl w:val="3182C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06330D"/>
    <w:multiLevelType w:val="hybridMultilevel"/>
    <w:tmpl w:val="03BC9266"/>
    <w:lvl w:ilvl="0" w:tplc="865C1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80483B"/>
    <w:multiLevelType w:val="hybridMultilevel"/>
    <w:tmpl w:val="73AADE9E"/>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F1331B"/>
    <w:multiLevelType w:val="hybridMultilevel"/>
    <w:tmpl w:val="F3F0E6C8"/>
    <w:lvl w:ilvl="0" w:tplc="A1526F3C">
      <w:start w:val="1"/>
      <w:numFmt w:val="decimal"/>
      <w:lvlText w:val="%1."/>
      <w:lvlJc w:val="left"/>
      <w:pPr>
        <w:ind w:left="4120" w:hanging="360"/>
      </w:pPr>
      <w:rPr>
        <w:rFonts w:hint="default"/>
      </w:rPr>
    </w:lvl>
    <w:lvl w:ilvl="1" w:tplc="04190019" w:tentative="1">
      <w:start w:val="1"/>
      <w:numFmt w:val="lowerLetter"/>
      <w:lvlText w:val="%2."/>
      <w:lvlJc w:val="left"/>
      <w:pPr>
        <w:ind w:left="4840" w:hanging="360"/>
      </w:pPr>
    </w:lvl>
    <w:lvl w:ilvl="2" w:tplc="0419001B" w:tentative="1">
      <w:start w:val="1"/>
      <w:numFmt w:val="lowerRoman"/>
      <w:lvlText w:val="%3."/>
      <w:lvlJc w:val="right"/>
      <w:pPr>
        <w:ind w:left="5560" w:hanging="180"/>
      </w:pPr>
    </w:lvl>
    <w:lvl w:ilvl="3" w:tplc="0419000F" w:tentative="1">
      <w:start w:val="1"/>
      <w:numFmt w:val="decimal"/>
      <w:lvlText w:val="%4."/>
      <w:lvlJc w:val="left"/>
      <w:pPr>
        <w:ind w:left="6280" w:hanging="360"/>
      </w:pPr>
    </w:lvl>
    <w:lvl w:ilvl="4" w:tplc="04190019" w:tentative="1">
      <w:start w:val="1"/>
      <w:numFmt w:val="lowerLetter"/>
      <w:lvlText w:val="%5."/>
      <w:lvlJc w:val="left"/>
      <w:pPr>
        <w:ind w:left="7000" w:hanging="360"/>
      </w:pPr>
    </w:lvl>
    <w:lvl w:ilvl="5" w:tplc="0419001B" w:tentative="1">
      <w:start w:val="1"/>
      <w:numFmt w:val="lowerRoman"/>
      <w:lvlText w:val="%6."/>
      <w:lvlJc w:val="right"/>
      <w:pPr>
        <w:ind w:left="7720" w:hanging="180"/>
      </w:pPr>
    </w:lvl>
    <w:lvl w:ilvl="6" w:tplc="0419000F" w:tentative="1">
      <w:start w:val="1"/>
      <w:numFmt w:val="decimal"/>
      <w:lvlText w:val="%7."/>
      <w:lvlJc w:val="left"/>
      <w:pPr>
        <w:ind w:left="8440" w:hanging="360"/>
      </w:pPr>
    </w:lvl>
    <w:lvl w:ilvl="7" w:tplc="04190019" w:tentative="1">
      <w:start w:val="1"/>
      <w:numFmt w:val="lowerLetter"/>
      <w:lvlText w:val="%8."/>
      <w:lvlJc w:val="left"/>
      <w:pPr>
        <w:ind w:left="9160" w:hanging="360"/>
      </w:pPr>
    </w:lvl>
    <w:lvl w:ilvl="8" w:tplc="0419001B" w:tentative="1">
      <w:start w:val="1"/>
      <w:numFmt w:val="lowerRoman"/>
      <w:lvlText w:val="%9."/>
      <w:lvlJc w:val="right"/>
      <w:pPr>
        <w:ind w:left="9880" w:hanging="180"/>
      </w:pPr>
    </w:lvl>
  </w:abstractNum>
  <w:abstractNum w:abstractNumId="33">
    <w:nsid w:val="6EFD391F"/>
    <w:multiLevelType w:val="multilevel"/>
    <w:tmpl w:val="50A664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DD63DD"/>
    <w:multiLevelType w:val="multilevel"/>
    <w:tmpl w:val="B9884078"/>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8C16BF"/>
    <w:multiLevelType w:val="multilevel"/>
    <w:tmpl w:val="A816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80365A"/>
    <w:multiLevelType w:val="multilevel"/>
    <w:tmpl w:val="68A4D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A2202D"/>
    <w:multiLevelType w:val="multilevel"/>
    <w:tmpl w:val="0A2ED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887450"/>
    <w:multiLevelType w:val="multilevel"/>
    <w:tmpl w:val="948E6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
  </w:num>
  <w:num w:numId="4">
    <w:abstractNumId w:val="24"/>
  </w:num>
  <w:num w:numId="5">
    <w:abstractNumId w:val="22"/>
  </w:num>
  <w:num w:numId="6">
    <w:abstractNumId w:val="6"/>
  </w:num>
  <w:num w:numId="7">
    <w:abstractNumId w:val="0"/>
  </w:num>
  <w:num w:numId="8">
    <w:abstractNumId w:val="1"/>
  </w:num>
  <w:num w:numId="9">
    <w:abstractNumId w:val="31"/>
  </w:num>
  <w:num w:numId="10">
    <w:abstractNumId w:val="5"/>
  </w:num>
  <w:num w:numId="11">
    <w:abstractNumId w:val="3"/>
  </w:num>
  <w:num w:numId="12">
    <w:abstractNumId w:val="4"/>
  </w:num>
  <w:num w:numId="13">
    <w:abstractNumId w:val="8"/>
  </w:num>
  <w:num w:numId="14">
    <w:abstractNumId w:val="20"/>
  </w:num>
  <w:num w:numId="15">
    <w:abstractNumId w:val="14"/>
  </w:num>
  <w:num w:numId="16">
    <w:abstractNumId w:val="9"/>
  </w:num>
  <w:num w:numId="17">
    <w:abstractNumId w:val="29"/>
  </w:num>
  <w:num w:numId="18">
    <w:abstractNumId w:val="34"/>
  </w:num>
  <w:num w:numId="19">
    <w:abstractNumId w:val="26"/>
  </w:num>
  <w:num w:numId="20">
    <w:abstractNumId w:val="30"/>
  </w:num>
  <w:num w:numId="21">
    <w:abstractNumId w:val="13"/>
  </w:num>
  <w:num w:numId="22">
    <w:abstractNumId w:val="16"/>
  </w:num>
  <w:num w:numId="23">
    <w:abstractNumId w:val="15"/>
  </w:num>
  <w:num w:numId="24">
    <w:abstractNumId w:val="35"/>
  </w:num>
  <w:num w:numId="25">
    <w:abstractNumId w:val="21"/>
  </w:num>
  <w:num w:numId="26">
    <w:abstractNumId w:val="37"/>
  </w:num>
  <w:num w:numId="27">
    <w:abstractNumId w:val="33"/>
  </w:num>
  <w:num w:numId="28">
    <w:abstractNumId w:val="28"/>
  </w:num>
  <w:num w:numId="29">
    <w:abstractNumId w:val="27"/>
  </w:num>
  <w:num w:numId="30">
    <w:abstractNumId w:val="19"/>
  </w:num>
  <w:num w:numId="31">
    <w:abstractNumId w:val="38"/>
  </w:num>
  <w:num w:numId="32">
    <w:abstractNumId w:val="23"/>
  </w:num>
  <w:num w:numId="33">
    <w:abstractNumId w:val="12"/>
  </w:num>
  <w:num w:numId="34">
    <w:abstractNumId w:val="18"/>
  </w:num>
  <w:num w:numId="35">
    <w:abstractNumId w:val="25"/>
  </w:num>
  <w:num w:numId="36">
    <w:abstractNumId w:val="10"/>
  </w:num>
  <w:num w:numId="37">
    <w:abstractNumId w:val="36"/>
  </w:num>
  <w:num w:numId="38">
    <w:abstractNumId w:val="32"/>
  </w:num>
  <w:num w:numId="39">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526F6D"/>
    <w:rsid w:val="00001EF3"/>
    <w:rsid w:val="000021BB"/>
    <w:rsid w:val="00006515"/>
    <w:rsid w:val="00014155"/>
    <w:rsid w:val="00016C9A"/>
    <w:rsid w:val="00017382"/>
    <w:rsid w:val="000249DB"/>
    <w:rsid w:val="00031309"/>
    <w:rsid w:val="00033E9C"/>
    <w:rsid w:val="0003579E"/>
    <w:rsid w:val="000360C9"/>
    <w:rsid w:val="000400B1"/>
    <w:rsid w:val="00043F83"/>
    <w:rsid w:val="00051ED6"/>
    <w:rsid w:val="00061AA7"/>
    <w:rsid w:val="000658A1"/>
    <w:rsid w:val="0007225F"/>
    <w:rsid w:val="000725AE"/>
    <w:rsid w:val="00075CF7"/>
    <w:rsid w:val="00076C23"/>
    <w:rsid w:val="0009077F"/>
    <w:rsid w:val="00092822"/>
    <w:rsid w:val="00094237"/>
    <w:rsid w:val="00095CDC"/>
    <w:rsid w:val="00097A81"/>
    <w:rsid w:val="000A1D6B"/>
    <w:rsid w:val="000A1F91"/>
    <w:rsid w:val="000A21E6"/>
    <w:rsid w:val="000A501B"/>
    <w:rsid w:val="000A638C"/>
    <w:rsid w:val="000B517A"/>
    <w:rsid w:val="000C296A"/>
    <w:rsid w:val="000C3F60"/>
    <w:rsid w:val="000C64C2"/>
    <w:rsid w:val="000C7E75"/>
    <w:rsid w:val="000E3019"/>
    <w:rsid w:val="000E4509"/>
    <w:rsid w:val="000F289C"/>
    <w:rsid w:val="000F785D"/>
    <w:rsid w:val="00107E12"/>
    <w:rsid w:val="00110984"/>
    <w:rsid w:val="00111CC5"/>
    <w:rsid w:val="00114235"/>
    <w:rsid w:val="00123E6B"/>
    <w:rsid w:val="0014302F"/>
    <w:rsid w:val="00146613"/>
    <w:rsid w:val="00147624"/>
    <w:rsid w:val="00161CD5"/>
    <w:rsid w:val="0016559A"/>
    <w:rsid w:val="00165CFB"/>
    <w:rsid w:val="00165D88"/>
    <w:rsid w:val="00175F51"/>
    <w:rsid w:val="001777B9"/>
    <w:rsid w:val="001801CD"/>
    <w:rsid w:val="00180B94"/>
    <w:rsid w:val="00181952"/>
    <w:rsid w:val="001879EC"/>
    <w:rsid w:val="001948A5"/>
    <w:rsid w:val="00197742"/>
    <w:rsid w:val="001A06D7"/>
    <w:rsid w:val="001A17D7"/>
    <w:rsid w:val="001A1CD5"/>
    <w:rsid w:val="001A3D8B"/>
    <w:rsid w:val="001B5DB5"/>
    <w:rsid w:val="001B7E7C"/>
    <w:rsid w:val="001C3AF1"/>
    <w:rsid w:val="001D1CCF"/>
    <w:rsid w:val="001D3110"/>
    <w:rsid w:val="001E2C6A"/>
    <w:rsid w:val="001E4ECF"/>
    <w:rsid w:val="001E5526"/>
    <w:rsid w:val="001E6DD7"/>
    <w:rsid w:val="001E7713"/>
    <w:rsid w:val="001F7521"/>
    <w:rsid w:val="0020257E"/>
    <w:rsid w:val="00205B14"/>
    <w:rsid w:val="00210214"/>
    <w:rsid w:val="00214B39"/>
    <w:rsid w:val="00215042"/>
    <w:rsid w:val="00220A19"/>
    <w:rsid w:val="002353BF"/>
    <w:rsid w:val="002431D7"/>
    <w:rsid w:val="0025000A"/>
    <w:rsid w:val="00250712"/>
    <w:rsid w:val="0025241B"/>
    <w:rsid w:val="0025473C"/>
    <w:rsid w:val="00254FEE"/>
    <w:rsid w:val="002574A2"/>
    <w:rsid w:val="002701D3"/>
    <w:rsid w:val="00284A0B"/>
    <w:rsid w:val="002853A7"/>
    <w:rsid w:val="00287594"/>
    <w:rsid w:val="002926BE"/>
    <w:rsid w:val="002A1680"/>
    <w:rsid w:val="002A2485"/>
    <w:rsid w:val="002A36EB"/>
    <w:rsid w:val="002A40D0"/>
    <w:rsid w:val="002A7FAF"/>
    <w:rsid w:val="002B0BD2"/>
    <w:rsid w:val="002D03F5"/>
    <w:rsid w:val="002D19E2"/>
    <w:rsid w:val="002D3919"/>
    <w:rsid w:val="002E101C"/>
    <w:rsid w:val="002F123A"/>
    <w:rsid w:val="002F24DB"/>
    <w:rsid w:val="002F4251"/>
    <w:rsid w:val="002F48A4"/>
    <w:rsid w:val="002F5B12"/>
    <w:rsid w:val="002F5B8E"/>
    <w:rsid w:val="002F7E63"/>
    <w:rsid w:val="003005C8"/>
    <w:rsid w:val="00301CD0"/>
    <w:rsid w:val="00304617"/>
    <w:rsid w:val="00312E99"/>
    <w:rsid w:val="00322850"/>
    <w:rsid w:val="00325880"/>
    <w:rsid w:val="00330700"/>
    <w:rsid w:val="00331312"/>
    <w:rsid w:val="00332CA8"/>
    <w:rsid w:val="00336959"/>
    <w:rsid w:val="00337B95"/>
    <w:rsid w:val="00341C69"/>
    <w:rsid w:val="0034376A"/>
    <w:rsid w:val="00343852"/>
    <w:rsid w:val="00347B07"/>
    <w:rsid w:val="003516D8"/>
    <w:rsid w:val="00357027"/>
    <w:rsid w:val="003640E0"/>
    <w:rsid w:val="003659D5"/>
    <w:rsid w:val="00367A0D"/>
    <w:rsid w:val="00382B52"/>
    <w:rsid w:val="0038693C"/>
    <w:rsid w:val="00386AB4"/>
    <w:rsid w:val="00392994"/>
    <w:rsid w:val="003A1E75"/>
    <w:rsid w:val="003A2E17"/>
    <w:rsid w:val="003A4804"/>
    <w:rsid w:val="003B5B8B"/>
    <w:rsid w:val="003B6246"/>
    <w:rsid w:val="003C776E"/>
    <w:rsid w:val="003C79B2"/>
    <w:rsid w:val="003D0DAC"/>
    <w:rsid w:val="003D5821"/>
    <w:rsid w:val="003D5D19"/>
    <w:rsid w:val="003E0D55"/>
    <w:rsid w:val="003E2CAF"/>
    <w:rsid w:val="003E5484"/>
    <w:rsid w:val="003F0F34"/>
    <w:rsid w:val="00403630"/>
    <w:rsid w:val="00405B07"/>
    <w:rsid w:val="0040663E"/>
    <w:rsid w:val="004078B6"/>
    <w:rsid w:val="004128DF"/>
    <w:rsid w:val="0042014F"/>
    <w:rsid w:val="00422E49"/>
    <w:rsid w:val="004317E1"/>
    <w:rsid w:val="004333FF"/>
    <w:rsid w:val="00445720"/>
    <w:rsid w:val="004457E0"/>
    <w:rsid w:val="00447109"/>
    <w:rsid w:val="0045341F"/>
    <w:rsid w:val="004545CD"/>
    <w:rsid w:val="00455043"/>
    <w:rsid w:val="0045745F"/>
    <w:rsid w:val="0046037D"/>
    <w:rsid w:val="00463F30"/>
    <w:rsid w:val="00471109"/>
    <w:rsid w:val="00474E02"/>
    <w:rsid w:val="00477EDC"/>
    <w:rsid w:val="00481A72"/>
    <w:rsid w:val="00482668"/>
    <w:rsid w:val="004832DA"/>
    <w:rsid w:val="00484F15"/>
    <w:rsid w:val="00490DCD"/>
    <w:rsid w:val="00492A8C"/>
    <w:rsid w:val="004A0079"/>
    <w:rsid w:val="004A3212"/>
    <w:rsid w:val="004A7A89"/>
    <w:rsid w:val="004B327D"/>
    <w:rsid w:val="004B4B91"/>
    <w:rsid w:val="004C436E"/>
    <w:rsid w:val="004C4CA2"/>
    <w:rsid w:val="004D2D54"/>
    <w:rsid w:val="004D4482"/>
    <w:rsid w:val="004E29CA"/>
    <w:rsid w:val="004E31EF"/>
    <w:rsid w:val="004E3448"/>
    <w:rsid w:val="004E3D13"/>
    <w:rsid w:val="004E3FF6"/>
    <w:rsid w:val="004E586C"/>
    <w:rsid w:val="004F40C4"/>
    <w:rsid w:val="004F6758"/>
    <w:rsid w:val="00501085"/>
    <w:rsid w:val="00502FD4"/>
    <w:rsid w:val="005110C6"/>
    <w:rsid w:val="005137AB"/>
    <w:rsid w:val="00516292"/>
    <w:rsid w:val="0051696E"/>
    <w:rsid w:val="005252F6"/>
    <w:rsid w:val="005261BA"/>
    <w:rsid w:val="00526F6D"/>
    <w:rsid w:val="005308E7"/>
    <w:rsid w:val="00536520"/>
    <w:rsid w:val="00544A5A"/>
    <w:rsid w:val="00545235"/>
    <w:rsid w:val="0055031B"/>
    <w:rsid w:val="00555040"/>
    <w:rsid w:val="0055520E"/>
    <w:rsid w:val="00560528"/>
    <w:rsid w:val="005619FB"/>
    <w:rsid w:val="00561A3E"/>
    <w:rsid w:val="00570778"/>
    <w:rsid w:val="005715B5"/>
    <w:rsid w:val="00574B24"/>
    <w:rsid w:val="00575C0D"/>
    <w:rsid w:val="00587904"/>
    <w:rsid w:val="005911B6"/>
    <w:rsid w:val="005946CD"/>
    <w:rsid w:val="00596431"/>
    <w:rsid w:val="005A0BD0"/>
    <w:rsid w:val="005A14F4"/>
    <w:rsid w:val="005A1FE0"/>
    <w:rsid w:val="005A2426"/>
    <w:rsid w:val="005A3C2A"/>
    <w:rsid w:val="005A4E12"/>
    <w:rsid w:val="005B033A"/>
    <w:rsid w:val="005B36F7"/>
    <w:rsid w:val="005B54F9"/>
    <w:rsid w:val="005B7431"/>
    <w:rsid w:val="005C70DE"/>
    <w:rsid w:val="005C7C93"/>
    <w:rsid w:val="005E480B"/>
    <w:rsid w:val="005E5D95"/>
    <w:rsid w:val="005F23AC"/>
    <w:rsid w:val="005F3793"/>
    <w:rsid w:val="0060166E"/>
    <w:rsid w:val="006047EF"/>
    <w:rsid w:val="006075E8"/>
    <w:rsid w:val="00613C98"/>
    <w:rsid w:val="00614B10"/>
    <w:rsid w:val="00615E8E"/>
    <w:rsid w:val="00621055"/>
    <w:rsid w:val="00621807"/>
    <w:rsid w:val="0062217D"/>
    <w:rsid w:val="0062336A"/>
    <w:rsid w:val="00626EF8"/>
    <w:rsid w:val="006279C4"/>
    <w:rsid w:val="00627EBB"/>
    <w:rsid w:val="006320CD"/>
    <w:rsid w:val="0063210C"/>
    <w:rsid w:val="00634A04"/>
    <w:rsid w:val="00635074"/>
    <w:rsid w:val="00635315"/>
    <w:rsid w:val="00636883"/>
    <w:rsid w:val="00636A5A"/>
    <w:rsid w:val="00646E9A"/>
    <w:rsid w:val="00656D7B"/>
    <w:rsid w:val="00661460"/>
    <w:rsid w:val="00665562"/>
    <w:rsid w:val="00667DDF"/>
    <w:rsid w:val="00671274"/>
    <w:rsid w:val="00674FFC"/>
    <w:rsid w:val="0067771E"/>
    <w:rsid w:val="006821C4"/>
    <w:rsid w:val="0068631F"/>
    <w:rsid w:val="006868E1"/>
    <w:rsid w:val="00687B37"/>
    <w:rsid w:val="006947DE"/>
    <w:rsid w:val="00695530"/>
    <w:rsid w:val="006B42E1"/>
    <w:rsid w:val="006C4875"/>
    <w:rsid w:val="006C48CE"/>
    <w:rsid w:val="006C4FE7"/>
    <w:rsid w:val="006D182A"/>
    <w:rsid w:val="006D2E09"/>
    <w:rsid w:val="006D38D2"/>
    <w:rsid w:val="006D4BA0"/>
    <w:rsid w:val="006D662F"/>
    <w:rsid w:val="006D6E7B"/>
    <w:rsid w:val="006E62D6"/>
    <w:rsid w:val="00701671"/>
    <w:rsid w:val="00704251"/>
    <w:rsid w:val="00706DE4"/>
    <w:rsid w:val="007105ED"/>
    <w:rsid w:val="00712C79"/>
    <w:rsid w:val="0071376E"/>
    <w:rsid w:val="00720A99"/>
    <w:rsid w:val="0072622C"/>
    <w:rsid w:val="007310D8"/>
    <w:rsid w:val="007344EF"/>
    <w:rsid w:val="00736FD6"/>
    <w:rsid w:val="00740182"/>
    <w:rsid w:val="00744842"/>
    <w:rsid w:val="00747CFC"/>
    <w:rsid w:val="00750D2C"/>
    <w:rsid w:val="00752BC0"/>
    <w:rsid w:val="007536F4"/>
    <w:rsid w:val="007543C2"/>
    <w:rsid w:val="007602F5"/>
    <w:rsid w:val="00765E85"/>
    <w:rsid w:val="00771386"/>
    <w:rsid w:val="007735EC"/>
    <w:rsid w:val="00774636"/>
    <w:rsid w:val="00784392"/>
    <w:rsid w:val="007942EF"/>
    <w:rsid w:val="00797482"/>
    <w:rsid w:val="007A1FF9"/>
    <w:rsid w:val="007B0AA7"/>
    <w:rsid w:val="007B19F8"/>
    <w:rsid w:val="007B1C57"/>
    <w:rsid w:val="007B4A02"/>
    <w:rsid w:val="007B599A"/>
    <w:rsid w:val="007B5A2C"/>
    <w:rsid w:val="007C06F5"/>
    <w:rsid w:val="007C0742"/>
    <w:rsid w:val="007C5B52"/>
    <w:rsid w:val="007C6491"/>
    <w:rsid w:val="007C7D4C"/>
    <w:rsid w:val="007D0AB6"/>
    <w:rsid w:val="007D0BD2"/>
    <w:rsid w:val="007D5099"/>
    <w:rsid w:val="007D5B78"/>
    <w:rsid w:val="007D68C5"/>
    <w:rsid w:val="007E159A"/>
    <w:rsid w:val="007E2BF8"/>
    <w:rsid w:val="007E440B"/>
    <w:rsid w:val="007F0FB0"/>
    <w:rsid w:val="007F6BB1"/>
    <w:rsid w:val="0080223A"/>
    <w:rsid w:val="0080262D"/>
    <w:rsid w:val="00804607"/>
    <w:rsid w:val="00804CD0"/>
    <w:rsid w:val="0080611D"/>
    <w:rsid w:val="0080745B"/>
    <w:rsid w:val="008135D7"/>
    <w:rsid w:val="008142AE"/>
    <w:rsid w:val="0081664D"/>
    <w:rsid w:val="00817E15"/>
    <w:rsid w:val="0082081A"/>
    <w:rsid w:val="00821207"/>
    <w:rsid w:val="00822105"/>
    <w:rsid w:val="00824CB5"/>
    <w:rsid w:val="00827CB9"/>
    <w:rsid w:val="00831FBC"/>
    <w:rsid w:val="008345CC"/>
    <w:rsid w:val="00843FA4"/>
    <w:rsid w:val="0084761B"/>
    <w:rsid w:val="00853035"/>
    <w:rsid w:val="00853CD7"/>
    <w:rsid w:val="008573B2"/>
    <w:rsid w:val="0086055D"/>
    <w:rsid w:val="0086180B"/>
    <w:rsid w:val="00861CB0"/>
    <w:rsid w:val="00861D3F"/>
    <w:rsid w:val="00866629"/>
    <w:rsid w:val="00872CE6"/>
    <w:rsid w:val="00875AD6"/>
    <w:rsid w:val="00876CCB"/>
    <w:rsid w:val="008826E8"/>
    <w:rsid w:val="00887803"/>
    <w:rsid w:val="008901CF"/>
    <w:rsid w:val="0089324A"/>
    <w:rsid w:val="00893781"/>
    <w:rsid w:val="00896E94"/>
    <w:rsid w:val="008A182D"/>
    <w:rsid w:val="008A2A05"/>
    <w:rsid w:val="008B2E65"/>
    <w:rsid w:val="008B3F52"/>
    <w:rsid w:val="008B486C"/>
    <w:rsid w:val="008B60A7"/>
    <w:rsid w:val="008B6DF9"/>
    <w:rsid w:val="008C2B88"/>
    <w:rsid w:val="008C40DE"/>
    <w:rsid w:val="008C41B4"/>
    <w:rsid w:val="008C6D23"/>
    <w:rsid w:val="008C7E1D"/>
    <w:rsid w:val="008E6053"/>
    <w:rsid w:val="008E6EAD"/>
    <w:rsid w:val="008F0BD9"/>
    <w:rsid w:val="00900FD6"/>
    <w:rsid w:val="009062D3"/>
    <w:rsid w:val="0090793E"/>
    <w:rsid w:val="00907D3B"/>
    <w:rsid w:val="00911F9B"/>
    <w:rsid w:val="00912546"/>
    <w:rsid w:val="009133B3"/>
    <w:rsid w:val="00913CFB"/>
    <w:rsid w:val="009176BD"/>
    <w:rsid w:val="00924504"/>
    <w:rsid w:val="00931D11"/>
    <w:rsid w:val="00932E51"/>
    <w:rsid w:val="00942D99"/>
    <w:rsid w:val="00944005"/>
    <w:rsid w:val="00944C0D"/>
    <w:rsid w:val="0094544D"/>
    <w:rsid w:val="00946430"/>
    <w:rsid w:val="0094789A"/>
    <w:rsid w:val="0095330F"/>
    <w:rsid w:val="009556D7"/>
    <w:rsid w:val="009578D3"/>
    <w:rsid w:val="009614B3"/>
    <w:rsid w:val="00962C85"/>
    <w:rsid w:val="00970400"/>
    <w:rsid w:val="00972706"/>
    <w:rsid w:val="00973411"/>
    <w:rsid w:val="00973DFD"/>
    <w:rsid w:val="009815C1"/>
    <w:rsid w:val="00983275"/>
    <w:rsid w:val="009846C3"/>
    <w:rsid w:val="009875B0"/>
    <w:rsid w:val="00990F4D"/>
    <w:rsid w:val="00991E0D"/>
    <w:rsid w:val="00993BFD"/>
    <w:rsid w:val="00996B8C"/>
    <w:rsid w:val="009977C7"/>
    <w:rsid w:val="009A0F39"/>
    <w:rsid w:val="009A36E0"/>
    <w:rsid w:val="009A442A"/>
    <w:rsid w:val="009A639C"/>
    <w:rsid w:val="009B15C8"/>
    <w:rsid w:val="009B48E3"/>
    <w:rsid w:val="009B5FB0"/>
    <w:rsid w:val="009B6977"/>
    <w:rsid w:val="009C5044"/>
    <w:rsid w:val="009C5B37"/>
    <w:rsid w:val="009D1205"/>
    <w:rsid w:val="009D16B4"/>
    <w:rsid w:val="009D3097"/>
    <w:rsid w:val="009D6E74"/>
    <w:rsid w:val="009E10FA"/>
    <w:rsid w:val="009E464D"/>
    <w:rsid w:val="00A04FD7"/>
    <w:rsid w:val="00A052A9"/>
    <w:rsid w:val="00A07CFD"/>
    <w:rsid w:val="00A105F1"/>
    <w:rsid w:val="00A111B2"/>
    <w:rsid w:val="00A14242"/>
    <w:rsid w:val="00A14B2D"/>
    <w:rsid w:val="00A15036"/>
    <w:rsid w:val="00A17233"/>
    <w:rsid w:val="00A23819"/>
    <w:rsid w:val="00A2514F"/>
    <w:rsid w:val="00A30880"/>
    <w:rsid w:val="00A31736"/>
    <w:rsid w:val="00A36B5B"/>
    <w:rsid w:val="00A40618"/>
    <w:rsid w:val="00A419DF"/>
    <w:rsid w:val="00A43353"/>
    <w:rsid w:val="00A44F5F"/>
    <w:rsid w:val="00A45740"/>
    <w:rsid w:val="00A45976"/>
    <w:rsid w:val="00A51CDD"/>
    <w:rsid w:val="00A636C7"/>
    <w:rsid w:val="00A64AE0"/>
    <w:rsid w:val="00A65569"/>
    <w:rsid w:val="00A66DBA"/>
    <w:rsid w:val="00A747AB"/>
    <w:rsid w:val="00A809B5"/>
    <w:rsid w:val="00A809FD"/>
    <w:rsid w:val="00A81141"/>
    <w:rsid w:val="00A84A25"/>
    <w:rsid w:val="00A864E6"/>
    <w:rsid w:val="00A93F3F"/>
    <w:rsid w:val="00A95F57"/>
    <w:rsid w:val="00AA28C2"/>
    <w:rsid w:val="00AA567F"/>
    <w:rsid w:val="00AA6407"/>
    <w:rsid w:val="00AA7906"/>
    <w:rsid w:val="00AB3F19"/>
    <w:rsid w:val="00AB4DCF"/>
    <w:rsid w:val="00AB7D07"/>
    <w:rsid w:val="00AD0743"/>
    <w:rsid w:val="00AD0F70"/>
    <w:rsid w:val="00AD2B9E"/>
    <w:rsid w:val="00AD3EC8"/>
    <w:rsid w:val="00AE36EF"/>
    <w:rsid w:val="00AF1969"/>
    <w:rsid w:val="00AF1EE9"/>
    <w:rsid w:val="00AF5AE7"/>
    <w:rsid w:val="00AF5B70"/>
    <w:rsid w:val="00B10092"/>
    <w:rsid w:val="00B11F31"/>
    <w:rsid w:val="00B12CED"/>
    <w:rsid w:val="00B20085"/>
    <w:rsid w:val="00B23BD1"/>
    <w:rsid w:val="00B27541"/>
    <w:rsid w:val="00B27758"/>
    <w:rsid w:val="00B32C76"/>
    <w:rsid w:val="00B34A64"/>
    <w:rsid w:val="00B360A6"/>
    <w:rsid w:val="00B43190"/>
    <w:rsid w:val="00B43F60"/>
    <w:rsid w:val="00B44DC3"/>
    <w:rsid w:val="00B47F4C"/>
    <w:rsid w:val="00B50B22"/>
    <w:rsid w:val="00B51D09"/>
    <w:rsid w:val="00B52D07"/>
    <w:rsid w:val="00B54017"/>
    <w:rsid w:val="00B54C7D"/>
    <w:rsid w:val="00B56781"/>
    <w:rsid w:val="00B65586"/>
    <w:rsid w:val="00B66E10"/>
    <w:rsid w:val="00B67AD0"/>
    <w:rsid w:val="00B73D02"/>
    <w:rsid w:val="00B740B5"/>
    <w:rsid w:val="00B74CA6"/>
    <w:rsid w:val="00B80388"/>
    <w:rsid w:val="00B803FB"/>
    <w:rsid w:val="00B8411B"/>
    <w:rsid w:val="00B87750"/>
    <w:rsid w:val="00B91788"/>
    <w:rsid w:val="00BA0E04"/>
    <w:rsid w:val="00BA1763"/>
    <w:rsid w:val="00BA1842"/>
    <w:rsid w:val="00BA4280"/>
    <w:rsid w:val="00BA510D"/>
    <w:rsid w:val="00BB2955"/>
    <w:rsid w:val="00BB64B2"/>
    <w:rsid w:val="00BC24E3"/>
    <w:rsid w:val="00BC33E3"/>
    <w:rsid w:val="00BC387D"/>
    <w:rsid w:val="00BC6393"/>
    <w:rsid w:val="00BC75EF"/>
    <w:rsid w:val="00BD21BC"/>
    <w:rsid w:val="00BD4499"/>
    <w:rsid w:val="00BD53BD"/>
    <w:rsid w:val="00BE1774"/>
    <w:rsid w:val="00BE1E2A"/>
    <w:rsid w:val="00BE2155"/>
    <w:rsid w:val="00BE3A7A"/>
    <w:rsid w:val="00BE5E4C"/>
    <w:rsid w:val="00BE7262"/>
    <w:rsid w:val="00BF0A39"/>
    <w:rsid w:val="00BF287D"/>
    <w:rsid w:val="00C06F7F"/>
    <w:rsid w:val="00C072D4"/>
    <w:rsid w:val="00C12B53"/>
    <w:rsid w:val="00C21693"/>
    <w:rsid w:val="00C24DC8"/>
    <w:rsid w:val="00C26439"/>
    <w:rsid w:val="00C26FD5"/>
    <w:rsid w:val="00C30359"/>
    <w:rsid w:val="00C34B8B"/>
    <w:rsid w:val="00C352FF"/>
    <w:rsid w:val="00C36C2B"/>
    <w:rsid w:val="00C379D8"/>
    <w:rsid w:val="00C51E7A"/>
    <w:rsid w:val="00C55DB6"/>
    <w:rsid w:val="00C560CB"/>
    <w:rsid w:val="00C60E65"/>
    <w:rsid w:val="00C60EBA"/>
    <w:rsid w:val="00C6527A"/>
    <w:rsid w:val="00C707C4"/>
    <w:rsid w:val="00C8125E"/>
    <w:rsid w:val="00C86720"/>
    <w:rsid w:val="00C95A77"/>
    <w:rsid w:val="00C972F9"/>
    <w:rsid w:val="00CA0E80"/>
    <w:rsid w:val="00CA64F4"/>
    <w:rsid w:val="00CA76D0"/>
    <w:rsid w:val="00CB0A47"/>
    <w:rsid w:val="00CB457A"/>
    <w:rsid w:val="00CB5A03"/>
    <w:rsid w:val="00CC0888"/>
    <w:rsid w:val="00CC22DA"/>
    <w:rsid w:val="00CD64FD"/>
    <w:rsid w:val="00CD7CC4"/>
    <w:rsid w:val="00CE09F6"/>
    <w:rsid w:val="00CE1A8A"/>
    <w:rsid w:val="00CE6D1D"/>
    <w:rsid w:val="00CF0CB9"/>
    <w:rsid w:val="00D0029F"/>
    <w:rsid w:val="00D03AF8"/>
    <w:rsid w:val="00D04DD3"/>
    <w:rsid w:val="00D10C48"/>
    <w:rsid w:val="00D17C25"/>
    <w:rsid w:val="00D17DAA"/>
    <w:rsid w:val="00D243FA"/>
    <w:rsid w:val="00D24842"/>
    <w:rsid w:val="00D25980"/>
    <w:rsid w:val="00D25E3D"/>
    <w:rsid w:val="00D33755"/>
    <w:rsid w:val="00D35F7D"/>
    <w:rsid w:val="00D41138"/>
    <w:rsid w:val="00D442C6"/>
    <w:rsid w:val="00D46107"/>
    <w:rsid w:val="00D51D09"/>
    <w:rsid w:val="00D5210B"/>
    <w:rsid w:val="00D52FF2"/>
    <w:rsid w:val="00D603C7"/>
    <w:rsid w:val="00D6598F"/>
    <w:rsid w:val="00D73A97"/>
    <w:rsid w:val="00D75254"/>
    <w:rsid w:val="00D8079C"/>
    <w:rsid w:val="00D81C3A"/>
    <w:rsid w:val="00D8382D"/>
    <w:rsid w:val="00D84BAE"/>
    <w:rsid w:val="00D86E6C"/>
    <w:rsid w:val="00D906D5"/>
    <w:rsid w:val="00D92D75"/>
    <w:rsid w:val="00D952DD"/>
    <w:rsid w:val="00DB2423"/>
    <w:rsid w:val="00DC008A"/>
    <w:rsid w:val="00DC4943"/>
    <w:rsid w:val="00DE6A18"/>
    <w:rsid w:val="00DF2077"/>
    <w:rsid w:val="00E0110F"/>
    <w:rsid w:val="00E12CAE"/>
    <w:rsid w:val="00E158D7"/>
    <w:rsid w:val="00E24F2C"/>
    <w:rsid w:val="00E267E6"/>
    <w:rsid w:val="00E26A37"/>
    <w:rsid w:val="00E3063D"/>
    <w:rsid w:val="00E33957"/>
    <w:rsid w:val="00E37731"/>
    <w:rsid w:val="00E37AA2"/>
    <w:rsid w:val="00E41477"/>
    <w:rsid w:val="00E41B09"/>
    <w:rsid w:val="00E52DE7"/>
    <w:rsid w:val="00E53495"/>
    <w:rsid w:val="00E5351C"/>
    <w:rsid w:val="00E55AD4"/>
    <w:rsid w:val="00E56139"/>
    <w:rsid w:val="00E62DFF"/>
    <w:rsid w:val="00E64253"/>
    <w:rsid w:val="00E6689A"/>
    <w:rsid w:val="00E769E8"/>
    <w:rsid w:val="00E776A1"/>
    <w:rsid w:val="00E77788"/>
    <w:rsid w:val="00E83949"/>
    <w:rsid w:val="00E91156"/>
    <w:rsid w:val="00E97EC3"/>
    <w:rsid w:val="00EA0425"/>
    <w:rsid w:val="00EA22A8"/>
    <w:rsid w:val="00EB078E"/>
    <w:rsid w:val="00EB4865"/>
    <w:rsid w:val="00EC0945"/>
    <w:rsid w:val="00EC0E47"/>
    <w:rsid w:val="00EC2251"/>
    <w:rsid w:val="00EC37E3"/>
    <w:rsid w:val="00EC4734"/>
    <w:rsid w:val="00EC4C4E"/>
    <w:rsid w:val="00ED0A34"/>
    <w:rsid w:val="00ED140F"/>
    <w:rsid w:val="00EE2C5F"/>
    <w:rsid w:val="00EF0912"/>
    <w:rsid w:val="00EF6AA8"/>
    <w:rsid w:val="00EF707C"/>
    <w:rsid w:val="00F011B7"/>
    <w:rsid w:val="00F0219A"/>
    <w:rsid w:val="00F0614C"/>
    <w:rsid w:val="00F1021E"/>
    <w:rsid w:val="00F15912"/>
    <w:rsid w:val="00F15E49"/>
    <w:rsid w:val="00F23B6D"/>
    <w:rsid w:val="00F252B5"/>
    <w:rsid w:val="00F3295D"/>
    <w:rsid w:val="00F33148"/>
    <w:rsid w:val="00F34704"/>
    <w:rsid w:val="00F34A7A"/>
    <w:rsid w:val="00F3561F"/>
    <w:rsid w:val="00F358D1"/>
    <w:rsid w:val="00F35D79"/>
    <w:rsid w:val="00F409F3"/>
    <w:rsid w:val="00F44547"/>
    <w:rsid w:val="00F4572C"/>
    <w:rsid w:val="00F46E6A"/>
    <w:rsid w:val="00F51107"/>
    <w:rsid w:val="00F51ED6"/>
    <w:rsid w:val="00F52B56"/>
    <w:rsid w:val="00F54B05"/>
    <w:rsid w:val="00F61F24"/>
    <w:rsid w:val="00F637C4"/>
    <w:rsid w:val="00F63E56"/>
    <w:rsid w:val="00F64938"/>
    <w:rsid w:val="00F6627E"/>
    <w:rsid w:val="00F76E38"/>
    <w:rsid w:val="00F82788"/>
    <w:rsid w:val="00F82B3E"/>
    <w:rsid w:val="00F83575"/>
    <w:rsid w:val="00F85F90"/>
    <w:rsid w:val="00F93DF9"/>
    <w:rsid w:val="00F958BE"/>
    <w:rsid w:val="00F97E87"/>
    <w:rsid w:val="00FA2489"/>
    <w:rsid w:val="00FA32D5"/>
    <w:rsid w:val="00FA385A"/>
    <w:rsid w:val="00FA5193"/>
    <w:rsid w:val="00FA5195"/>
    <w:rsid w:val="00FA5AFF"/>
    <w:rsid w:val="00FB03B2"/>
    <w:rsid w:val="00FB0C8C"/>
    <w:rsid w:val="00FC4878"/>
    <w:rsid w:val="00FC5494"/>
    <w:rsid w:val="00FC665A"/>
    <w:rsid w:val="00FC6A25"/>
    <w:rsid w:val="00FD02F4"/>
    <w:rsid w:val="00FD0775"/>
    <w:rsid w:val="00FD08C8"/>
    <w:rsid w:val="00FD13E1"/>
    <w:rsid w:val="00FD325F"/>
    <w:rsid w:val="00FE031C"/>
    <w:rsid w:val="00FE070B"/>
    <w:rsid w:val="00FE33A0"/>
    <w:rsid w:val="00FE6357"/>
    <w:rsid w:val="00FE6748"/>
    <w:rsid w:val="00FF0D38"/>
    <w:rsid w:val="00FF25B4"/>
    <w:rsid w:val="00FF773D"/>
    <w:rsid w:val="00FF7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webSettings.xml><?xml version="1.0" encoding="utf-8"?>
<w:webSettings xmlns:r="http://schemas.openxmlformats.org/officeDocument/2006/relationships" xmlns:w="http://schemas.openxmlformats.org/wordprocessingml/2006/main">
  <w:divs>
    <w:div w:id="451827351">
      <w:bodyDiv w:val="1"/>
      <w:marLeft w:val="0"/>
      <w:marRight w:val="0"/>
      <w:marTop w:val="0"/>
      <w:marBottom w:val="0"/>
      <w:divBdr>
        <w:top w:val="none" w:sz="0" w:space="0" w:color="auto"/>
        <w:left w:val="none" w:sz="0" w:space="0" w:color="auto"/>
        <w:bottom w:val="none" w:sz="0" w:space="0" w:color="auto"/>
        <w:right w:val="none" w:sz="0" w:space="0" w:color="auto"/>
      </w:divBdr>
    </w:div>
    <w:div w:id="855584523">
      <w:bodyDiv w:val="1"/>
      <w:marLeft w:val="0"/>
      <w:marRight w:val="0"/>
      <w:marTop w:val="0"/>
      <w:marBottom w:val="0"/>
      <w:divBdr>
        <w:top w:val="none" w:sz="0" w:space="0" w:color="auto"/>
        <w:left w:val="none" w:sz="0" w:space="0" w:color="auto"/>
        <w:bottom w:val="none" w:sz="0" w:space="0" w:color="auto"/>
        <w:right w:val="none" w:sz="0" w:space="0" w:color="auto"/>
      </w:divBdr>
    </w:div>
    <w:div w:id="13761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7985F-1FAA-481C-8240-94897FF3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3470</Words>
  <Characters>19783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N_Dodina</dc:creator>
  <cp:lastModifiedBy>дом</cp:lastModifiedBy>
  <cp:revision>9</cp:revision>
  <cp:lastPrinted>2022-04-18T10:37:00Z</cp:lastPrinted>
  <dcterms:created xsi:type="dcterms:W3CDTF">2022-03-18T09:35:00Z</dcterms:created>
  <dcterms:modified xsi:type="dcterms:W3CDTF">2022-04-18T10:41:00Z</dcterms:modified>
</cp:coreProperties>
</file>